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282BD" w14:textId="77777777" w:rsidR="00B519C5" w:rsidRPr="00AB0D37" w:rsidRDefault="00B519C5" w:rsidP="00B519C5">
      <w:pPr>
        <w:tabs>
          <w:tab w:val="left" w:pos="5040"/>
          <w:tab w:val="right" w:leader="underscore" w:pos="9360"/>
        </w:tabs>
        <w:jc w:val="center"/>
        <w:rPr>
          <w:rFonts w:ascii="Arial" w:hAnsi="Arial" w:cs="Arial"/>
          <w:b/>
          <w:bCs/>
          <w:sz w:val="22"/>
          <w:szCs w:val="22"/>
        </w:rPr>
      </w:pPr>
      <w:r w:rsidRPr="00AB0D37">
        <w:rPr>
          <w:rFonts w:ascii="Arial" w:hAnsi="Arial" w:cs="Arial"/>
          <w:b/>
          <w:bCs/>
          <w:sz w:val="22"/>
          <w:szCs w:val="22"/>
        </w:rPr>
        <w:t>Sargent City Council</w:t>
      </w:r>
    </w:p>
    <w:p w14:paraId="2C5E738A" w14:textId="77777777" w:rsidR="00B519C5" w:rsidRPr="00AB0D37" w:rsidRDefault="00B519C5" w:rsidP="00B519C5">
      <w:pPr>
        <w:pStyle w:val="Title"/>
        <w:spacing w:after="0"/>
        <w:ind w:left="2880" w:firstLine="720"/>
        <w:rPr>
          <w:rFonts w:ascii="Arial" w:hAnsi="Arial" w:cs="Arial"/>
          <w:b/>
          <w:sz w:val="22"/>
          <w:szCs w:val="22"/>
        </w:rPr>
      </w:pPr>
      <w:r>
        <w:rPr>
          <w:rFonts w:ascii="Arial" w:hAnsi="Arial" w:cs="Arial"/>
          <w:b/>
          <w:sz w:val="22"/>
          <w:szCs w:val="22"/>
        </w:rPr>
        <w:t>Regular</w:t>
      </w:r>
      <w:r w:rsidRPr="00AB0D37">
        <w:rPr>
          <w:rFonts w:ascii="Arial" w:hAnsi="Arial" w:cs="Arial"/>
          <w:b/>
          <w:sz w:val="22"/>
          <w:szCs w:val="22"/>
        </w:rPr>
        <w:t xml:space="preserve"> Session</w:t>
      </w:r>
    </w:p>
    <w:p w14:paraId="3E8337AB" w14:textId="77777777" w:rsidR="00B519C5" w:rsidRPr="00AB0D37" w:rsidRDefault="00B519C5" w:rsidP="00B519C5">
      <w:pPr>
        <w:pStyle w:val="BodyText"/>
        <w:jc w:val="center"/>
        <w:rPr>
          <w:rFonts w:ascii="Arial" w:hAnsi="Arial" w:cs="Arial"/>
          <w:b/>
          <w:sz w:val="22"/>
          <w:szCs w:val="22"/>
        </w:rPr>
      </w:pPr>
      <w:r w:rsidRPr="00AB0D37">
        <w:rPr>
          <w:rFonts w:ascii="Arial" w:hAnsi="Arial" w:cs="Arial"/>
          <w:b/>
          <w:sz w:val="22"/>
          <w:szCs w:val="22"/>
        </w:rPr>
        <w:t>Sargent Community Center</w:t>
      </w:r>
    </w:p>
    <w:p w14:paraId="4AFB8059" w14:textId="77777777" w:rsidR="00B519C5" w:rsidRPr="00AB0D37" w:rsidRDefault="00B519C5" w:rsidP="00B519C5">
      <w:pPr>
        <w:pStyle w:val="BodyText"/>
        <w:jc w:val="center"/>
        <w:rPr>
          <w:rFonts w:ascii="Arial" w:hAnsi="Arial" w:cs="Arial"/>
          <w:b/>
          <w:sz w:val="22"/>
          <w:szCs w:val="22"/>
        </w:rPr>
      </w:pPr>
      <w:r>
        <w:rPr>
          <w:rFonts w:ascii="Arial" w:hAnsi="Arial" w:cs="Arial"/>
          <w:b/>
          <w:sz w:val="22"/>
          <w:szCs w:val="22"/>
        </w:rPr>
        <w:t>September 8</w:t>
      </w:r>
      <w:r w:rsidRPr="00AB0D37">
        <w:rPr>
          <w:rFonts w:ascii="Arial" w:hAnsi="Arial" w:cs="Arial"/>
          <w:b/>
          <w:sz w:val="22"/>
          <w:szCs w:val="22"/>
        </w:rPr>
        <w:t>, 2026</w:t>
      </w:r>
    </w:p>
    <w:p w14:paraId="2D77BF62" w14:textId="77777777" w:rsidR="00B519C5" w:rsidRPr="00AB0D37" w:rsidRDefault="00B519C5" w:rsidP="00B519C5">
      <w:pPr>
        <w:pStyle w:val="BodyText"/>
        <w:rPr>
          <w:rFonts w:ascii="Arial" w:hAnsi="Arial" w:cs="Arial"/>
          <w:b/>
          <w:i/>
          <w:sz w:val="22"/>
          <w:szCs w:val="22"/>
        </w:rPr>
      </w:pPr>
    </w:p>
    <w:p w14:paraId="65F5DF67" w14:textId="77777777" w:rsidR="00B519C5" w:rsidRPr="00AB0D37" w:rsidRDefault="00B519C5" w:rsidP="00B519C5">
      <w:pPr>
        <w:rPr>
          <w:rFonts w:ascii="Arial" w:hAnsi="Arial" w:cs="Arial"/>
          <w:i/>
          <w:sz w:val="22"/>
          <w:szCs w:val="22"/>
        </w:rPr>
      </w:pPr>
    </w:p>
    <w:p w14:paraId="2488533A" w14:textId="77777777" w:rsidR="00B519C5" w:rsidRPr="00AB0D37" w:rsidRDefault="00B519C5" w:rsidP="00B519C5">
      <w:pPr>
        <w:pStyle w:val="BodyText"/>
        <w:rPr>
          <w:rFonts w:ascii="Arial" w:hAnsi="Arial" w:cs="Arial"/>
          <w:sz w:val="22"/>
          <w:szCs w:val="22"/>
        </w:rPr>
      </w:pPr>
      <w:r w:rsidRPr="00AB0D37">
        <w:rPr>
          <w:rFonts w:ascii="Arial" w:hAnsi="Arial" w:cs="Arial"/>
          <w:sz w:val="22"/>
          <w:szCs w:val="22"/>
        </w:rPr>
        <w:t xml:space="preserve">The Mayor and Council of the City of Sargent, Nebraska, met in </w:t>
      </w:r>
      <w:r>
        <w:rPr>
          <w:rFonts w:ascii="Arial" w:hAnsi="Arial" w:cs="Arial"/>
          <w:sz w:val="22"/>
          <w:szCs w:val="22"/>
        </w:rPr>
        <w:t>Regular</w:t>
      </w:r>
      <w:r w:rsidRPr="00AB0D37">
        <w:rPr>
          <w:rFonts w:ascii="Arial" w:hAnsi="Arial" w:cs="Arial"/>
          <w:sz w:val="22"/>
          <w:szCs w:val="22"/>
        </w:rPr>
        <w:t xml:space="preserve"> Session at the Sargent Community Center on the </w:t>
      </w:r>
      <w:proofErr w:type="gramStart"/>
      <w:r>
        <w:rPr>
          <w:rFonts w:ascii="Arial" w:hAnsi="Arial" w:cs="Arial"/>
          <w:sz w:val="22"/>
          <w:szCs w:val="22"/>
        </w:rPr>
        <w:t>8</w:t>
      </w:r>
      <w:r w:rsidRPr="00AB0D37">
        <w:rPr>
          <w:rFonts w:ascii="Arial" w:hAnsi="Arial" w:cs="Arial"/>
          <w:sz w:val="22"/>
          <w:szCs w:val="22"/>
          <w:vertAlign w:val="superscript"/>
        </w:rPr>
        <w:t>st</w:t>
      </w:r>
      <w:proofErr w:type="gramEnd"/>
      <w:r w:rsidRPr="00AB0D37">
        <w:rPr>
          <w:rFonts w:ascii="Arial" w:hAnsi="Arial" w:cs="Arial"/>
          <w:sz w:val="22"/>
          <w:szCs w:val="22"/>
        </w:rPr>
        <w:t xml:space="preserve"> day of </w:t>
      </w:r>
      <w:r>
        <w:rPr>
          <w:rFonts w:ascii="Arial" w:hAnsi="Arial" w:cs="Arial"/>
          <w:sz w:val="22"/>
          <w:szCs w:val="22"/>
        </w:rPr>
        <w:t>September</w:t>
      </w:r>
      <w:r w:rsidRPr="00AB0D37">
        <w:rPr>
          <w:rFonts w:ascii="Arial" w:hAnsi="Arial" w:cs="Arial"/>
          <w:sz w:val="22"/>
          <w:szCs w:val="22"/>
        </w:rPr>
        <w:t xml:space="preserve">, at </w:t>
      </w:r>
      <w:r>
        <w:rPr>
          <w:rFonts w:ascii="Arial" w:hAnsi="Arial" w:cs="Arial"/>
          <w:sz w:val="22"/>
          <w:szCs w:val="22"/>
        </w:rPr>
        <w:t>7</w:t>
      </w:r>
      <w:r w:rsidRPr="00AB0D37">
        <w:rPr>
          <w:rFonts w:ascii="Arial" w:hAnsi="Arial" w:cs="Arial"/>
          <w:sz w:val="22"/>
          <w:szCs w:val="22"/>
        </w:rPr>
        <w:t xml:space="preserve">:00 p.m.  Notice of the meeting was posted at the City Office, U. S. Post Office, Sargent Corner Market and First National Bank on </w:t>
      </w:r>
      <w:r>
        <w:rPr>
          <w:rFonts w:ascii="Arial" w:hAnsi="Arial" w:cs="Arial"/>
          <w:sz w:val="22"/>
          <w:szCs w:val="22"/>
        </w:rPr>
        <w:t>Wednesday, September 2</w:t>
      </w:r>
      <w:r w:rsidRPr="00AB0D37">
        <w:rPr>
          <w:rFonts w:ascii="Arial" w:hAnsi="Arial" w:cs="Arial"/>
          <w:sz w:val="22"/>
          <w:szCs w:val="22"/>
        </w:rPr>
        <w:t>, 2026.  The following were present: Council Members: Clint Marsh, Kash Tobias, Micky Schneider,</w:t>
      </w:r>
      <w:r>
        <w:rPr>
          <w:rFonts w:ascii="Arial" w:hAnsi="Arial" w:cs="Arial"/>
          <w:sz w:val="22"/>
          <w:szCs w:val="22"/>
        </w:rPr>
        <w:t xml:space="preserve"> Gerry Sheets</w:t>
      </w:r>
      <w:r w:rsidRPr="00AB0D37">
        <w:rPr>
          <w:rFonts w:ascii="Arial" w:hAnsi="Arial" w:cs="Arial"/>
          <w:sz w:val="22"/>
          <w:szCs w:val="22"/>
        </w:rPr>
        <w:t xml:space="preserve"> Mayor Myers, City Administrator Tim Divine, and City Clerk Gwenda Horky  </w:t>
      </w:r>
    </w:p>
    <w:p w14:paraId="1CEDA5A0" w14:textId="77777777" w:rsidR="00B519C5" w:rsidRPr="00AB0D37" w:rsidRDefault="00B519C5" w:rsidP="00B519C5">
      <w:pPr>
        <w:pStyle w:val="BodyText"/>
        <w:rPr>
          <w:rFonts w:ascii="Arial" w:hAnsi="Arial" w:cs="Arial"/>
          <w:sz w:val="22"/>
          <w:szCs w:val="22"/>
        </w:rPr>
      </w:pPr>
      <w:r w:rsidRPr="00AB0D37">
        <w:rPr>
          <w:rFonts w:ascii="Arial" w:hAnsi="Arial" w:cs="Arial"/>
          <w:sz w:val="22"/>
          <w:szCs w:val="22"/>
        </w:rPr>
        <w:t xml:space="preserve">          </w:t>
      </w:r>
    </w:p>
    <w:p w14:paraId="63F79E86" w14:textId="77777777" w:rsidR="00B519C5" w:rsidRPr="00AB0D37" w:rsidRDefault="00B519C5" w:rsidP="00B519C5">
      <w:pPr>
        <w:pStyle w:val="BodyText"/>
        <w:rPr>
          <w:rFonts w:ascii="Arial" w:hAnsi="Arial" w:cs="Arial"/>
          <w:sz w:val="22"/>
          <w:szCs w:val="22"/>
        </w:rPr>
      </w:pPr>
      <w:r w:rsidRPr="00AB0D37">
        <w:rPr>
          <w:rFonts w:ascii="Arial" w:hAnsi="Arial" w:cs="Arial"/>
          <w:sz w:val="22"/>
          <w:szCs w:val="22"/>
        </w:rPr>
        <w:t>Mayor Myers stated a current copy of the Nebraska Open Meetings Act was available for review and indicated the location of such copy posted on the east wall of the meeting room in the Sargent Community Center</w:t>
      </w:r>
      <w:r>
        <w:rPr>
          <w:rFonts w:ascii="Arial" w:hAnsi="Arial" w:cs="Arial"/>
          <w:sz w:val="22"/>
          <w:szCs w:val="22"/>
        </w:rPr>
        <w:t xml:space="preserve"> and on each table</w:t>
      </w:r>
      <w:r w:rsidRPr="00AB0D37">
        <w:rPr>
          <w:rFonts w:ascii="Arial" w:hAnsi="Arial" w:cs="Arial"/>
          <w:sz w:val="22"/>
          <w:szCs w:val="22"/>
        </w:rPr>
        <w:t xml:space="preserve">.  Mayor Myers called the meeting to order at </w:t>
      </w:r>
      <w:r>
        <w:rPr>
          <w:rFonts w:ascii="Arial" w:hAnsi="Arial" w:cs="Arial"/>
          <w:sz w:val="22"/>
          <w:szCs w:val="22"/>
        </w:rPr>
        <w:t>7:00</w:t>
      </w:r>
      <w:r w:rsidRPr="00AB0D37">
        <w:rPr>
          <w:rFonts w:ascii="Arial" w:hAnsi="Arial" w:cs="Arial"/>
          <w:sz w:val="22"/>
          <w:szCs w:val="22"/>
        </w:rPr>
        <w:t xml:space="preserve"> pm.  </w:t>
      </w:r>
    </w:p>
    <w:p w14:paraId="2D896BBF" w14:textId="77777777" w:rsidR="00B519C5" w:rsidRPr="00AB0D37" w:rsidRDefault="00B519C5" w:rsidP="00B519C5">
      <w:pPr>
        <w:pStyle w:val="BodyText"/>
        <w:rPr>
          <w:rFonts w:ascii="Arial" w:hAnsi="Arial" w:cs="Arial"/>
          <w:sz w:val="22"/>
          <w:szCs w:val="22"/>
        </w:rPr>
      </w:pPr>
    </w:p>
    <w:p w14:paraId="0BF75BE7" w14:textId="77777777" w:rsidR="00B519C5" w:rsidRPr="00AB0D37" w:rsidRDefault="00B519C5" w:rsidP="00B519C5">
      <w:pPr>
        <w:rPr>
          <w:rFonts w:ascii="Arial" w:hAnsi="Arial" w:cs="Arial"/>
          <w:sz w:val="22"/>
          <w:szCs w:val="22"/>
        </w:rPr>
      </w:pPr>
      <w:r w:rsidRPr="00AB0D37">
        <w:rPr>
          <w:rFonts w:ascii="Arial" w:hAnsi="Arial" w:cs="Arial"/>
          <w:sz w:val="22"/>
          <w:szCs w:val="22"/>
        </w:rPr>
        <w:t xml:space="preserve">Council Member </w:t>
      </w:r>
      <w:r>
        <w:rPr>
          <w:rFonts w:ascii="Arial" w:hAnsi="Arial" w:cs="Arial"/>
          <w:sz w:val="22"/>
          <w:szCs w:val="22"/>
        </w:rPr>
        <w:t>Tobias</w:t>
      </w:r>
      <w:r w:rsidRPr="00AB0D37">
        <w:rPr>
          <w:rFonts w:ascii="Arial" w:hAnsi="Arial" w:cs="Arial"/>
          <w:sz w:val="22"/>
          <w:szCs w:val="22"/>
        </w:rPr>
        <w:t xml:space="preserve"> moved to approve the consent agenda.  </w:t>
      </w:r>
      <w:proofErr w:type="gramStart"/>
      <w:r w:rsidRPr="00AB0D37">
        <w:rPr>
          <w:rFonts w:ascii="Arial" w:hAnsi="Arial" w:cs="Arial"/>
          <w:sz w:val="22"/>
          <w:szCs w:val="22"/>
        </w:rPr>
        <w:t xml:space="preserve">Council Member </w:t>
      </w:r>
      <w:r>
        <w:rPr>
          <w:rFonts w:ascii="Arial" w:hAnsi="Arial" w:cs="Arial"/>
          <w:sz w:val="22"/>
          <w:szCs w:val="22"/>
        </w:rPr>
        <w:t>Marsh</w:t>
      </w:r>
      <w:r w:rsidRPr="00AB0D37">
        <w:rPr>
          <w:rFonts w:ascii="Arial" w:hAnsi="Arial" w:cs="Arial"/>
          <w:sz w:val="22"/>
          <w:szCs w:val="22"/>
        </w:rPr>
        <w:t xml:space="preserve"> seconded</w:t>
      </w:r>
      <w:proofErr w:type="gramEnd"/>
      <w:r w:rsidRPr="00AB0D37">
        <w:rPr>
          <w:rFonts w:ascii="Arial" w:hAnsi="Arial" w:cs="Arial"/>
          <w:sz w:val="22"/>
          <w:szCs w:val="22"/>
        </w:rPr>
        <w:t xml:space="preserve">.  Voting </w:t>
      </w:r>
      <w:proofErr w:type="gramStart"/>
      <w:r w:rsidRPr="00AB0D37">
        <w:rPr>
          <w:rFonts w:ascii="Arial" w:hAnsi="Arial" w:cs="Arial"/>
          <w:sz w:val="22"/>
          <w:szCs w:val="22"/>
        </w:rPr>
        <w:t>yea</w:t>
      </w:r>
      <w:proofErr w:type="gramEnd"/>
      <w:r w:rsidRPr="00AB0D37">
        <w:rPr>
          <w:rFonts w:ascii="Arial" w:hAnsi="Arial" w:cs="Arial"/>
          <w:sz w:val="22"/>
          <w:szCs w:val="22"/>
        </w:rPr>
        <w:t xml:space="preserve">: </w:t>
      </w:r>
      <w:r>
        <w:rPr>
          <w:rFonts w:ascii="Arial" w:hAnsi="Arial" w:cs="Arial"/>
          <w:sz w:val="22"/>
          <w:szCs w:val="22"/>
        </w:rPr>
        <w:t>Tobias, Schneider, and Marsh.  Abstaining</w:t>
      </w:r>
      <w:proofErr w:type="gramStart"/>
      <w:r>
        <w:rPr>
          <w:rFonts w:ascii="Arial" w:hAnsi="Arial" w:cs="Arial"/>
          <w:sz w:val="22"/>
          <w:szCs w:val="22"/>
        </w:rPr>
        <w:t>:  Sheets</w:t>
      </w:r>
      <w:proofErr w:type="gramEnd"/>
      <w:r>
        <w:rPr>
          <w:rFonts w:ascii="Arial" w:hAnsi="Arial" w:cs="Arial"/>
          <w:sz w:val="22"/>
          <w:szCs w:val="22"/>
        </w:rPr>
        <w:t xml:space="preserve">.  </w:t>
      </w:r>
      <w:r w:rsidRPr="00AB0D37">
        <w:rPr>
          <w:rFonts w:ascii="Arial" w:hAnsi="Arial" w:cs="Arial"/>
          <w:sz w:val="22"/>
          <w:szCs w:val="22"/>
        </w:rPr>
        <w:t>Voting nay: None.  Motion carried.</w:t>
      </w:r>
    </w:p>
    <w:p w14:paraId="2B8D5468" w14:textId="77777777" w:rsidR="00B519C5" w:rsidRPr="00AB0D37" w:rsidRDefault="00B519C5" w:rsidP="00B519C5">
      <w:pPr>
        <w:rPr>
          <w:rFonts w:ascii="Arial" w:hAnsi="Arial" w:cs="Arial"/>
          <w:sz w:val="22"/>
          <w:szCs w:val="22"/>
        </w:rPr>
      </w:pPr>
    </w:p>
    <w:p w14:paraId="67EBE90E" w14:textId="77777777" w:rsidR="00B519C5" w:rsidRDefault="00B519C5" w:rsidP="00B519C5">
      <w:pPr>
        <w:rPr>
          <w:rFonts w:ascii="Arial" w:hAnsi="Arial" w:cs="Arial"/>
        </w:rPr>
      </w:pPr>
      <w:r>
        <w:rPr>
          <w:rFonts w:ascii="Arial" w:hAnsi="Arial" w:cs="Arial"/>
          <w:sz w:val="22"/>
          <w:szCs w:val="22"/>
        </w:rPr>
        <w:t xml:space="preserve"> </w:t>
      </w:r>
      <w:r>
        <w:rPr>
          <w:rFonts w:ascii="Arial" w:hAnsi="Arial" w:cs="Arial"/>
        </w:rPr>
        <w:t xml:space="preserve">The </w:t>
      </w:r>
      <w:proofErr w:type="gramStart"/>
      <w:r>
        <w:rPr>
          <w:rFonts w:ascii="Arial" w:hAnsi="Arial" w:cs="Arial"/>
        </w:rPr>
        <w:t>Mayor</w:t>
      </w:r>
      <w:proofErr w:type="gramEnd"/>
      <w:r>
        <w:rPr>
          <w:rFonts w:ascii="Arial" w:hAnsi="Arial" w:cs="Arial"/>
        </w:rPr>
        <w:t xml:space="preserve"> opened the public hearing for the </w:t>
      </w:r>
      <w:proofErr w:type="gramStart"/>
      <w:r>
        <w:rPr>
          <w:rFonts w:ascii="Arial" w:hAnsi="Arial" w:cs="Arial"/>
        </w:rPr>
        <w:t>One &amp; Six Year</w:t>
      </w:r>
      <w:proofErr w:type="gramEnd"/>
      <w:r>
        <w:rPr>
          <w:rFonts w:ascii="Arial" w:hAnsi="Arial" w:cs="Arial"/>
        </w:rPr>
        <w:t xml:space="preserve"> Street Budget Hearing at 7:03 pm.  Larry Steele from Miller &amp; Associates was present to </w:t>
      </w:r>
      <w:proofErr w:type="gramStart"/>
      <w:r>
        <w:rPr>
          <w:rFonts w:ascii="Arial" w:hAnsi="Arial" w:cs="Arial"/>
        </w:rPr>
        <w:t>present  information</w:t>
      </w:r>
      <w:proofErr w:type="gramEnd"/>
      <w:r>
        <w:rPr>
          <w:rFonts w:ascii="Arial" w:hAnsi="Arial" w:cs="Arial"/>
        </w:rPr>
        <w:t xml:space="preserve"> and a map.  Discussion was held.  The </w:t>
      </w:r>
      <w:proofErr w:type="gramStart"/>
      <w:r>
        <w:rPr>
          <w:rFonts w:ascii="Arial" w:hAnsi="Arial" w:cs="Arial"/>
        </w:rPr>
        <w:t>Mayor</w:t>
      </w:r>
      <w:proofErr w:type="gramEnd"/>
      <w:r>
        <w:rPr>
          <w:rFonts w:ascii="Arial" w:hAnsi="Arial" w:cs="Arial"/>
        </w:rPr>
        <w:t xml:space="preserve"> closed the public hearing at 7:10 pm.  Council Member Schneider moved to approve the </w:t>
      </w:r>
      <w:proofErr w:type="gramStart"/>
      <w:r>
        <w:rPr>
          <w:rFonts w:ascii="Arial" w:hAnsi="Arial" w:cs="Arial"/>
        </w:rPr>
        <w:t>One &amp; Six Year</w:t>
      </w:r>
      <w:proofErr w:type="gramEnd"/>
      <w:r>
        <w:rPr>
          <w:rFonts w:ascii="Arial" w:hAnsi="Arial" w:cs="Arial"/>
        </w:rPr>
        <w:t xml:space="preserve"> Street Budget for 2026-2027 and Resolution 2026-4. Council Member Sheets seconded. Voting </w:t>
      </w:r>
      <w:proofErr w:type="gramStart"/>
      <w:r>
        <w:rPr>
          <w:rFonts w:ascii="Arial" w:hAnsi="Arial" w:cs="Arial"/>
        </w:rPr>
        <w:t>yea</w:t>
      </w:r>
      <w:proofErr w:type="gramEnd"/>
      <w:r>
        <w:rPr>
          <w:rFonts w:ascii="Arial" w:hAnsi="Arial" w:cs="Arial"/>
        </w:rPr>
        <w:t xml:space="preserve">: Marsh, Schneider, Tobias, Marsh, and </w:t>
      </w:r>
      <w:proofErr w:type="gramStart"/>
      <w:r>
        <w:rPr>
          <w:rFonts w:ascii="Arial" w:hAnsi="Arial" w:cs="Arial"/>
        </w:rPr>
        <w:t>Sheets..</w:t>
      </w:r>
      <w:proofErr w:type="gramEnd"/>
      <w:r>
        <w:rPr>
          <w:rFonts w:ascii="Arial" w:hAnsi="Arial" w:cs="Arial"/>
        </w:rPr>
        <w:t xml:space="preserve">   Voting nay</w:t>
      </w:r>
      <w:proofErr w:type="gramStart"/>
      <w:r>
        <w:rPr>
          <w:rFonts w:ascii="Arial" w:hAnsi="Arial" w:cs="Arial"/>
        </w:rPr>
        <w:t>:  None</w:t>
      </w:r>
      <w:proofErr w:type="gramEnd"/>
      <w:r>
        <w:rPr>
          <w:rFonts w:ascii="Arial" w:hAnsi="Arial" w:cs="Arial"/>
        </w:rPr>
        <w:t>.  Motion carried.</w:t>
      </w:r>
    </w:p>
    <w:p w14:paraId="60589EAB" w14:textId="77777777" w:rsidR="00B519C5" w:rsidRDefault="00B519C5" w:rsidP="00B519C5">
      <w:pPr>
        <w:rPr>
          <w:rFonts w:ascii="Arial" w:hAnsi="Arial" w:cs="Arial"/>
        </w:rPr>
      </w:pPr>
    </w:p>
    <w:p w14:paraId="42CBE521" w14:textId="77777777" w:rsidR="00B519C5" w:rsidRDefault="00B519C5" w:rsidP="00B519C5">
      <w:pPr>
        <w:rPr>
          <w:rFonts w:ascii="Arial" w:hAnsi="Arial" w:cs="Arial"/>
        </w:rPr>
      </w:pPr>
      <w:r>
        <w:rPr>
          <w:rFonts w:ascii="Arial" w:hAnsi="Arial" w:cs="Arial"/>
        </w:rPr>
        <w:t>Council Member Sheets moved to approve the increase in the Electric Wholesale Service Cost.  Council Member Tobias seconded.  Voting Yea:  Tobias, Marsh, Schneider, and Sheets.  Voting nay</w:t>
      </w:r>
      <w:proofErr w:type="gramStart"/>
      <w:r>
        <w:rPr>
          <w:rFonts w:ascii="Arial" w:hAnsi="Arial" w:cs="Arial"/>
        </w:rPr>
        <w:t>:  none</w:t>
      </w:r>
      <w:proofErr w:type="gramEnd"/>
      <w:r>
        <w:rPr>
          <w:rFonts w:ascii="Arial" w:hAnsi="Arial" w:cs="Arial"/>
        </w:rPr>
        <w:t xml:space="preserve">.  Motion carried. </w:t>
      </w:r>
    </w:p>
    <w:p w14:paraId="2322091E" w14:textId="77777777" w:rsidR="00B519C5" w:rsidRDefault="00B519C5" w:rsidP="00B519C5">
      <w:pPr>
        <w:rPr>
          <w:rFonts w:ascii="Arial" w:hAnsi="Arial" w:cs="Arial"/>
        </w:rPr>
      </w:pPr>
    </w:p>
    <w:p w14:paraId="6BC48D7A" w14:textId="77777777" w:rsidR="00B519C5" w:rsidRDefault="00B519C5" w:rsidP="00B519C5">
      <w:pPr>
        <w:pStyle w:val="PlainText"/>
        <w:ind w:right="540"/>
        <w:rPr>
          <w:rFonts w:ascii="Arial" w:hAnsi="Arial" w:cs="Arial"/>
          <w:sz w:val="20"/>
          <w:szCs w:val="20"/>
        </w:rPr>
      </w:pPr>
      <w:r w:rsidRPr="00B6471D">
        <w:rPr>
          <w:rFonts w:ascii="Arial" w:hAnsi="Arial" w:cs="Arial"/>
          <w:sz w:val="20"/>
          <w:szCs w:val="20"/>
        </w:rPr>
        <w:t xml:space="preserve">Mayor Myers </w:t>
      </w:r>
      <w:proofErr w:type="gramStart"/>
      <w:r w:rsidRPr="00B6471D">
        <w:rPr>
          <w:rFonts w:ascii="Arial" w:hAnsi="Arial" w:cs="Arial"/>
          <w:sz w:val="20"/>
          <w:szCs w:val="20"/>
        </w:rPr>
        <w:t>open</w:t>
      </w:r>
      <w:proofErr w:type="gramEnd"/>
      <w:r w:rsidRPr="00B6471D">
        <w:rPr>
          <w:rFonts w:ascii="Arial" w:hAnsi="Arial" w:cs="Arial"/>
          <w:sz w:val="20"/>
          <w:szCs w:val="20"/>
        </w:rPr>
        <w:t xml:space="preserve"> the public hearing for the 202</w:t>
      </w:r>
      <w:r>
        <w:rPr>
          <w:rFonts w:ascii="Arial" w:hAnsi="Arial" w:cs="Arial"/>
          <w:sz w:val="20"/>
          <w:szCs w:val="20"/>
        </w:rPr>
        <w:t xml:space="preserve">6-2027 </w:t>
      </w:r>
      <w:r w:rsidRPr="00B6471D">
        <w:rPr>
          <w:rFonts w:ascii="Arial" w:hAnsi="Arial" w:cs="Arial"/>
          <w:sz w:val="20"/>
          <w:szCs w:val="20"/>
        </w:rPr>
        <w:t xml:space="preserve">Budget </w:t>
      </w:r>
      <w:r>
        <w:rPr>
          <w:rFonts w:ascii="Arial" w:hAnsi="Arial" w:cs="Arial"/>
          <w:sz w:val="20"/>
          <w:szCs w:val="20"/>
        </w:rPr>
        <w:t xml:space="preserve">at 7:17 p.m.  Questions were </w:t>
      </w:r>
      <w:proofErr w:type="gramStart"/>
      <w:r>
        <w:rPr>
          <w:rFonts w:ascii="Arial" w:hAnsi="Arial" w:cs="Arial"/>
          <w:sz w:val="20"/>
          <w:szCs w:val="20"/>
        </w:rPr>
        <w:t>asked, and</w:t>
      </w:r>
      <w:proofErr w:type="gramEnd"/>
      <w:r>
        <w:rPr>
          <w:rFonts w:ascii="Arial" w:hAnsi="Arial" w:cs="Arial"/>
          <w:sz w:val="20"/>
          <w:szCs w:val="20"/>
        </w:rPr>
        <w:t xml:space="preserve"> answered.  Mayor Myers closed the Public Hearing for the 2026-2027 Budget Hearing </w:t>
      </w:r>
      <w:proofErr w:type="gramStart"/>
      <w:r>
        <w:rPr>
          <w:rFonts w:ascii="Arial" w:hAnsi="Arial" w:cs="Arial"/>
          <w:sz w:val="20"/>
          <w:szCs w:val="20"/>
        </w:rPr>
        <w:t>at  7:21</w:t>
      </w:r>
      <w:proofErr w:type="gramEnd"/>
      <w:r>
        <w:rPr>
          <w:rFonts w:ascii="Arial" w:hAnsi="Arial" w:cs="Arial"/>
          <w:sz w:val="20"/>
          <w:szCs w:val="20"/>
        </w:rPr>
        <w:t xml:space="preserve"> pm</w:t>
      </w:r>
    </w:p>
    <w:p w14:paraId="6E746965" w14:textId="77777777" w:rsidR="00B519C5" w:rsidRDefault="00B519C5" w:rsidP="00B519C5">
      <w:pPr>
        <w:rPr>
          <w:rFonts w:ascii="Arial" w:hAnsi="Arial" w:cs="Arial"/>
        </w:rPr>
      </w:pPr>
    </w:p>
    <w:p w14:paraId="02FC2D13" w14:textId="77777777" w:rsidR="00B519C5" w:rsidRDefault="00B519C5" w:rsidP="00B519C5">
      <w:pPr>
        <w:rPr>
          <w:rFonts w:ascii="Arial" w:hAnsi="Arial" w:cs="Arial"/>
        </w:rPr>
      </w:pPr>
    </w:p>
    <w:p w14:paraId="1F59DC3D" w14:textId="77777777" w:rsidR="00B519C5" w:rsidRDefault="00B519C5" w:rsidP="00B519C5">
      <w:pPr>
        <w:rPr>
          <w:rFonts w:ascii="Arial" w:hAnsi="Arial" w:cs="Arial"/>
        </w:rPr>
      </w:pPr>
      <w:r>
        <w:rPr>
          <w:rFonts w:ascii="Arial" w:hAnsi="Arial" w:cs="Arial"/>
        </w:rPr>
        <w:t xml:space="preserve"> Council Member Schneider introduced Ordinance # 544</w:t>
      </w:r>
    </w:p>
    <w:p w14:paraId="5562DBB0" w14:textId="77777777" w:rsidR="00B519C5" w:rsidRDefault="00B519C5" w:rsidP="00B519C5">
      <w:pPr>
        <w:rPr>
          <w:rFonts w:ascii="Arial" w:hAnsi="Arial" w:cs="Arial"/>
        </w:rPr>
      </w:pPr>
    </w:p>
    <w:p w14:paraId="4C92E360" w14:textId="77777777" w:rsidR="00B519C5" w:rsidRPr="00565822" w:rsidRDefault="00B519C5" w:rsidP="00B519C5">
      <w:pPr>
        <w:pStyle w:val="BodyText"/>
        <w:rPr>
          <w:rFonts w:ascii="Arial" w:hAnsi="Arial" w:cs="Arial"/>
          <w:sz w:val="20"/>
        </w:rPr>
      </w:pPr>
      <w:r>
        <w:rPr>
          <w:rFonts w:ascii="Arial" w:hAnsi="Arial" w:cs="Arial"/>
        </w:rPr>
        <w:t xml:space="preserve"> </w:t>
      </w:r>
      <w:r w:rsidRPr="00565822">
        <w:rPr>
          <w:rFonts w:ascii="Arial" w:hAnsi="Arial" w:cs="Arial"/>
          <w:sz w:val="20"/>
        </w:rPr>
        <w:t>ORDINANCE 5</w:t>
      </w:r>
      <w:r>
        <w:rPr>
          <w:rFonts w:ascii="Arial" w:hAnsi="Arial" w:cs="Arial"/>
          <w:sz w:val="20"/>
        </w:rPr>
        <w:t>44</w:t>
      </w:r>
      <w:r w:rsidRPr="00565822">
        <w:rPr>
          <w:rFonts w:ascii="Arial" w:hAnsi="Arial" w:cs="Arial"/>
          <w:sz w:val="20"/>
        </w:rPr>
        <w:t xml:space="preserve">, AN </w:t>
      </w:r>
      <w:r>
        <w:rPr>
          <w:rFonts w:ascii="Arial" w:hAnsi="Arial" w:cs="Arial"/>
          <w:sz w:val="20"/>
        </w:rPr>
        <w:t xml:space="preserve">ORDINANCE TO ADOPT THE BUDGET STATEMENT TO BE TERMED THE ANNUAL APPROPRIATION BILL.  TO APPROPRIATE SUMS FOR NECESSARY EXPENSES AND LIABILITIES: TO PROVIDE FOR AN EFFECTIVE DATE AND FOR PUBLICATION IN PAMPHLET FORM. </w:t>
      </w:r>
    </w:p>
    <w:p w14:paraId="3A29BE0E" w14:textId="77777777" w:rsidR="00B519C5" w:rsidRPr="00DB6433" w:rsidRDefault="00B519C5" w:rsidP="00B519C5">
      <w:pPr>
        <w:rPr>
          <w:rFonts w:ascii="Arial" w:hAnsi="Arial" w:cs="Arial"/>
        </w:rPr>
      </w:pPr>
    </w:p>
    <w:p w14:paraId="6E6CF34E" w14:textId="77777777" w:rsidR="00B519C5" w:rsidRDefault="00B519C5" w:rsidP="00B519C5">
      <w:pPr>
        <w:rPr>
          <w:rFonts w:ascii="Arial" w:hAnsi="Arial" w:cs="Arial"/>
        </w:rPr>
      </w:pPr>
      <w:r>
        <w:rPr>
          <w:rFonts w:ascii="Arial" w:hAnsi="Arial" w:cs="Arial"/>
        </w:rPr>
        <w:t xml:space="preserve">Council Member </w:t>
      </w:r>
      <w:proofErr w:type="gramStart"/>
      <w:r>
        <w:rPr>
          <w:rFonts w:ascii="Arial" w:hAnsi="Arial" w:cs="Arial"/>
        </w:rPr>
        <w:t>Schneider  moved</w:t>
      </w:r>
      <w:proofErr w:type="gramEnd"/>
      <w:r>
        <w:rPr>
          <w:rFonts w:ascii="Arial" w:hAnsi="Arial" w:cs="Arial"/>
        </w:rPr>
        <w:t xml:space="preserve"> that the statutory rule requiring reading of three different days be </w:t>
      </w:r>
    </w:p>
    <w:p w14:paraId="64BED778" w14:textId="77777777" w:rsidR="00B519C5" w:rsidRDefault="00B519C5" w:rsidP="00B519C5">
      <w:pPr>
        <w:rPr>
          <w:rFonts w:ascii="Arial" w:hAnsi="Arial" w:cs="Arial"/>
        </w:rPr>
      </w:pPr>
      <w:r>
        <w:rPr>
          <w:rFonts w:ascii="Arial" w:hAnsi="Arial" w:cs="Arial"/>
        </w:rPr>
        <w:t xml:space="preserve">suspended, that Ordinance 544 be read by number only and placed on final </w:t>
      </w:r>
      <w:proofErr w:type="gramStart"/>
      <w:r>
        <w:rPr>
          <w:rFonts w:ascii="Arial" w:hAnsi="Arial" w:cs="Arial"/>
        </w:rPr>
        <w:t>passage  Council</w:t>
      </w:r>
      <w:proofErr w:type="gramEnd"/>
      <w:r>
        <w:rPr>
          <w:rFonts w:ascii="Arial" w:hAnsi="Arial" w:cs="Arial"/>
        </w:rPr>
        <w:t xml:space="preserve"> Member Sheets seconded. Voting </w:t>
      </w:r>
      <w:proofErr w:type="gramStart"/>
      <w:r>
        <w:rPr>
          <w:rFonts w:ascii="Arial" w:hAnsi="Arial" w:cs="Arial"/>
        </w:rPr>
        <w:t>yea</w:t>
      </w:r>
      <w:proofErr w:type="gramEnd"/>
      <w:r>
        <w:rPr>
          <w:rFonts w:ascii="Arial" w:hAnsi="Arial" w:cs="Arial"/>
        </w:rPr>
        <w:t>:   Sheets, Marsh, Tobias, and Schneider.  Voting nay: None. Motion carried.</w:t>
      </w:r>
    </w:p>
    <w:p w14:paraId="085CF23C" w14:textId="77777777" w:rsidR="00B519C5" w:rsidRDefault="00B519C5" w:rsidP="00B519C5">
      <w:pPr>
        <w:rPr>
          <w:rFonts w:ascii="Arial" w:hAnsi="Arial" w:cs="Arial"/>
        </w:rPr>
      </w:pPr>
    </w:p>
    <w:p w14:paraId="70C5A0E4" w14:textId="77777777" w:rsidR="00B519C5" w:rsidRDefault="00B519C5" w:rsidP="00B519C5">
      <w:pPr>
        <w:rPr>
          <w:rFonts w:ascii="Arial" w:hAnsi="Arial" w:cs="Arial"/>
        </w:rPr>
      </w:pPr>
      <w:r>
        <w:rPr>
          <w:rFonts w:ascii="Arial" w:hAnsi="Arial" w:cs="Arial"/>
        </w:rPr>
        <w:t xml:space="preserve">Council Member Schneider moved that Ordinance No. </w:t>
      </w:r>
      <w:proofErr w:type="gramStart"/>
      <w:r>
        <w:rPr>
          <w:rFonts w:ascii="Arial" w:hAnsi="Arial" w:cs="Arial"/>
        </w:rPr>
        <w:t>544  be</w:t>
      </w:r>
      <w:proofErr w:type="gramEnd"/>
      <w:r>
        <w:rPr>
          <w:rFonts w:ascii="Arial" w:hAnsi="Arial" w:cs="Arial"/>
        </w:rPr>
        <w:t xml:space="preserve"> passed, </w:t>
      </w:r>
      <w:proofErr w:type="gramStart"/>
      <w:r>
        <w:rPr>
          <w:rFonts w:ascii="Arial" w:hAnsi="Arial" w:cs="Arial"/>
        </w:rPr>
        <w:t>approved  and</w:t>
      </w:r>
      <w:proofErr w:type="gramEnd"/>
      <w:r>
        <w:rPr>
          <w:rFonts w:ascii="Arial" w:hAnsi="Arial" w:cs="Arial"/>
        </w:rPr>
        <w:t xml:space="preserve"> published as provided by law.  Council Member </w:t>
      </w:r>
      <w:proofErr w:type="gramStart"/>
      <w:r>
        <w:rPr>
          <w:rFonts w:ascii="Arial" w:hAnsi="Arial" w:cs="Arial"/>
        </w:rPr>
        <w:t>Tobias  seconded</w:t>
      </w:r>
      <w:proofErr w:type="gramEnd"/>
      <w:r>
        <w:rPr>
          <w:rFonts w:ascii="Arial" w:hAnsi="Arial" w:cs="Arial"/>
        </w:rPr>
        <w:t xml:space="preserve">.  Voting </w:t>
      </w:r>
      <w:proofErr w:type="gramStart"/>
      <w:r>
        <w:rPr>
          <w:rFonts w:ascii="Arial" w:hAnsi="Arial" w:cs="Arial"/>
        </w:rPr>
        <w:t>yea</w:t>
      </w:r>
      <w:proofErr w:type="gramEnd"/>
      <w:r>
        <w:rPr>
          <w:rFonts w:ascii="Arial" w:hAnsi="Arial" w:cs="Arial"/>
        </w:rPr>
        <w:t>: Tobias, Schneider, Marsh, and Sheets.  Voting nay</w:t>
      </w:r>
      <w:proofErr w:type="gramStart"/>
      <w:r>
        <w:rPr>
          <w:rFonts w:ascii="Arial" w:hAnsi="Arial" w:cs="Arial"/>
        </w:rPr>
        <w:t>:  None</w:t>
      </w:r>
      <w:proofErr w:type="gramEnd"/>
      <w:r>
        <w:rPr>
          <w:rFonts w:ascii="Arial" w:hAnsi="Arial" w:cs="Arial"/>
        </w:rPr>
        <w:t xml:space="preserve">.   Motion carried.   The </w:t>
      </w:r>
      <w:proofErr w:type="gramStart"/>
      <w:r>
        <w:rPr>
          <w:rFonts w:ascii="Arial" w:hAnsi="Arial" w:cs="Arial"/>
        </w:rPr>
        <w:t>Mayor</w:t>
      </w:r>
      <w:proofErr w:type="gramEnd"/>
      <w:r>
        <w:rPr>
          <w:rFonts w:ascii="Arial" w:hAnsi="Arial" w:cs="Arial"/>
        </w:rPr>
        <w:t xml:space="preserve"> then stated the question “Shall Ordinance No. 544 be passed and adopted?”  Voting </w:t>
      </w:r>
      <w:proofErr w:type="gramStart"/>
      <w:r>
        <w:rPr>
          <w:rFonts w:ascii="Arial" w:hAnsi="Arial" w:cs="Arial"/>
        </w:rPr>
        <w:t>yea</w:t>
      </w:r>
      <w:proofErr w:type="gramEnd"/>
      <w:r>
        <w:rPr>
          <w:rFonts w:ascii="Arial" w:hAnsi="Arial" w:cs="Arial"/>
        </w:rPr>
        <w:t>: Schneider, Marsh, Sheets, Tobias.  Voting nay</w:t>
      </w:r>
      <w:proofErr w:type="gramStart"/>
      <w:r>
        <w:rPr>
          <w:rFonts w:ascii="Arial" w:hAnsi="Arial" w:cs="Arial"/>
        </w:rPr>
        <w:t>:  None</w:t>
      </w:r>
      <w:proofErr w:type="gramEnd"/>
      <w:r>
        <w:rPr>
          <w:rFonts w:ascii="Arial" w:hAnsi="Arial" w:cs="Arial"/>
        </w:rPr>
        <w:t xml:space="preserve">.  The </w:t>
      </w:r>
      <w:proofErr w:type="gramStart"/>
      <w:r>
        <w:rPr>
          <w:rFonts w:ascii="Arial" w:hAnsi="Arial" w:cs="Arial"/>
        </w:rPr>
        <w:t>Mayor</w:t>
      </w:r>
      <w:proofErr w:type="gramEnd"/>
      <w:r>
        <w:rPr>
          <w:rFonts w:ascii="Arial" w:hAnsi="Arial" w:cs="Arial"/>
        </w:rPr>
        <w:t xml:space="preserve"> declared Ordinance No. 544 duly adopted.</w:t>
      </w:r>
    </w:p>
    <w:p w14:paraId="68BA3466" w14:textId="77777777" w:rsidR="00B519C5" w:rsidRDefault="00B519C5" w:rsidP="00B519C5">
      <w:pPr>
        <w:pStyle w:val="PlainText"/>
        <w:ind w:right="540"/>
        <w:rPr>
          <w:rFonts w:ascii="Arial" w:hAnsi="Arial" w:cs="Arial"/>
          <w:sz w:val="20"/>
          <w:szCs w:val="20"/>
        </w:rPr>
      </w:pPr>
    </w:p>
    <w:p w14:paraId="4A792AB6" w14:textId="77777777" w:rsidR="00B519C5" w:rsidRDefault="00B519C5" w:rsidP="00B519C5">
      <w:pPr>
        <w:rPr>
          <w:rFonts w:ascii="Arial" w:hAnsi="Arial" w:cs="Arial"/>
        </w:rPr>
      </w:pPr>
      <w:r>
        <w:rPr>
          <w:rFonts w:ascii="Arial" w:hAnsi="Arial" w:cs="Arial"/>
        </w:rPr>
        <w:t xml:space="preserve">The </w:t>
      </w:r>
      <w:proofErr w:type="gramStart"/>
      <w:r>
        <w:rPr>
          <w:rFonts w:ascii="Arial" w:hAnsi="Arial" w:cs="Arial"/>
        </w:rPr>
        <w:t>Mayor</w:t>
      </w:r>
      <w:proofErr w:type="gramEnd"/>
      <w:r>
        <w:rPr>
          <w:rFonts w:ascii="Arial" w:hAnsi="Arial" w:cs="Arial"/>
        </w:rPr>
        <w:t xml:space="preserve"> called the Public Hearing for final tax request and adoption of Resolution 2026-5 at 7:24 p.m.</w:t>
      </w:r>
    </w:p>
    <w:p w14:paraId="2568530C" w14:textId="77777777" w:rsidR="00B519C5" w:rsidRDefault="00B519C5" w:rsidP="00B519C5">
      <w:pPr>
        <w:rPr>
          <w:rFonts w:ascii="Arial" w:hAnsi="Arial" w:cs="Arial"/>
        </w:rPr>
      </w:pPr>
      <w:r>
        <w:rPr>
          <w:rFonts w:ascii="Arial" w:hAnsi="Arial" w:cs="Arial"/>
        </w:rPr>
        <w:t xml:space="preserve">The </w:t>
      </w:r>
      <w:proofErr w:type="gramStart"/>
      <w:r>
        <w:rPr>
          <w:rFonts w:ascii="Arial" w:hAnsi="Arial" w:cs="Arial"/>
        </w:rPr>
        <w:t>Mayor</w:t>
      </w:r>
      <w:proofErr w:type="gramEnd"/>
      <w:r>
        <w:rPr>
          <w:rFonts w:ascii="Arial" w:hAnsi="Arial" w:cs="Arial"/>
        </w:rPr>
        <w:t xml:space="preserve"> closed the Public Hearing for the final tax request at 7:25 p.m.</w:t>
      </w:r>
    </w:p>
    <w:p w14:paraId="2E46BF6A" w14:textId="77777777" w:rsidR="00B519C5" w:rsidRDefault="00B519C5" w:rsidP="00B519C5">
      <w:pPr>
        <w:rPr>
          <w:rFonts w:ascii="Arial" w:hAnsi="Arial" w:cs="Arial"/>
        </w:rPr>
      </w:pPr>
    </w:p>
    <w:p w14:paraId="6B2A06FE" w14:textId="77777777" w:rsidR="00B519C5" w:rsidRDefault="00B519C5" w:rsidP="00B519C5">
      <w:pPr>
        <w:rPr>
          <w:rFonts w:ascii="Arial" w:hAnsi="Arial" w:cs="Arial"/>
        </w:rPr>
      </w:pPr>
      <w:r>
        <w:rPr>
          <w:rFonts w:ascii="Arial" w:hAnsi="Arial" w:cs="Arial"/>
        </w:rPr>
        <w:t xml:space="preserve">Council Member Schneider moved to approve Resolution 2026-5 the Property Tax Request for 2026-2027 Council Member </w:t>
      </w:r>
      <w:proofErr w:type="gramStart"/>
      <w:r>
        <w:rPr>
          <w:rFonts w:ascii="Arial" w:hAnsi="Arial" w:cs="Arial"/>
        </w:rPr>
        <w:t>Sheets  seconded</w:t>
      </w:r>
      <w:proofErr w:type="gramEnd"/>
      <w:r>
        <w:rPr>
          <w:rFonts w:ascii="Arial" w:hAnsi="Arial" w:cs="Arial"/>
        </w:rPr>
        <w:t xml:space="preserve">.  Voting </w:t>
      </w:r>
      <w:proofErr w:type="gramStart"/>
      <w:r>
        <w:rPr>
          <w:rFonts w:ascii="Arial" w:hAnsi="Arial" w:cs="Arial"/>
        </w:rPr>
        <w:t>yea</w:t>
      </w:r>
      <w:proofErr w:type="gramEnd"/>
      <w:r>
        <w:rPr>
          <w:rFonts w:ascii="Arial" w:hAnsi="Arial" w:cs="Arial"/>
        </w:rPr>
        <w:t>: Marsh, Tobias, Schneider, and Sheets.   Voting nay</w:t>
      </w:r>
      <w:proofErr w:type="gramStart"/>
      <w:r>
        <w:rPr>
          <w:rFonts w:ascii="Arial" w:hAnsi="Arial" w:cs="Arial"/>
        </w:rPr>
        <w:t>:  None</w:t>
      </w:r>
      <w:proofErr w:type="gramEnd"/>
      <w:r>
        <w:rPr>
          <w:rFonts w:ascii="Arial" w:hAnsi="Arial" w:cs="Arial"/>
        </w:rPr>
        <w:t>.  Motion carried.</w:t>
      </w:r>
    </w:p>
    <w:p w14:paraId="465B3509" w14:textId="77777777" w:rsidR="00B519C5" w:rsidRDefault="00B519C5" w:rsidP="00B519C5">
      <w:pPr>
        <w:rPr>
          <w:rFonts w:ascii="Arial" w:hAnsi="Arial" w:cs="Arial"/>
        </w:rPr>
      </w:pPr>
    </w:p>
    <w:p w14:paraId="340E705D" w14:textId="77777777" w:rsidR="00B519C5" w:rsidRDefault="00B519C5" w:rsidP="00B519C5">
      <w:pPr>
        <w:rPr>
          <w:rFonts w:ascii="Arial" w:hAnsi="Arial" w:cs="Arial"/>
        </w:rPr>
      </w:pPr>
      <w:r>
        <w:rPr>
          <w:rFonts w:ascii="Arial" w:hAnsi="Arial" w:cs="Arial"/>
        </w:rPr>
        <w:t xml:space="preserve">Council Member Tobias moved to approve a Special Liquor License for the Sargent Fair Board on October 31, </w:t>
      </w:r>
      <w:proofErr w:type="gramStart"/>
      <w:r>
        <w:rPr>
          <w:rFonts w:ascii="Arial" w:hAnsi="Arial" w:cs="Arial"/>
        </w:rPr>
        <w:t>2026</w:t>
      </w:r>
      <w:proofErr w:type="gramEnd"/>
      <w:r>
        <w:rPr>
          <w:rFonts w:ascii="Arial" w:hAnsi="Arial" w:cs="Arial"/>
        </w:rPr>
        <w:t xml:space="preserve"> at the Community Center.  </w:t>
      </w:r>
      <w:proofErr w:type="gramStart"/>
      <w:r>
        <w:rPr>
          <w:rFonts w:ascii="Arial" w:hAnsi="Arial" w:cs="Arial"/>
        </w:rPr>
        <w:t>Council Member Marsh seconded</w:t>
      </w:r>
      <w:proofErr w:type="gramEnd"/>
      <w:r>
        <w:rPr>
          <w:rFonts w:ascii="Arial" w:hAnsi="Arial" w:cs="Arial"/>
        </w:rPr>
        <w:t>.  Voting yea:  Marsh, Shcneider, Sheets, and Tobias.  Voting Nay</w:t>
      </w:r>
      <w:proofErr w:type="gramStart"/>
      <w:r>
        <w:rPr>
          <w:rFonts w:ascii="Arial" w:hAnsi="Arial" w:cs="Arial"/>
        </w:rPr>
        <w:t>:  None</w:t>
      </w:r>
      <w:proofErr w:type="gramEnd"/>
      <w:r>
        <w:rPr>
          <w:rFonts w:ascii="Arial" w:hAnsi="Arial" w:cs="Arial"/>
        </w:rPr>
        <w:t>.  Motion Carried.</w:t>
      </w:r>
    </w:p>
    <w:p w14:paraId="28F96E50" w14:textId="77777777" w:rsidR="00B519C5" w:rsidRDefault="00B519C5" w:rsidP="00B519C5">
      <w:pPr>
        <w:rPr>
          <w:rFonts w:ascii="Arial" w:hAnsi="Arial" w:cs="Arial"/>
        </w:rPr>
      </w:pPr>
    </w:p>
    <w:p w14:paraId="0409B454" w14:textId="77777777" w:rsidR="00B519C5" w:rsidRDefault="00B519C5" w:rsidP="00B519C5">
      <w:pPr>
        <w:rPr>
          <w:rFonts w:ascii="Arial" w:hAnsi="Arial" w:cs="Arial"/>
        </w:rPr>
      </w:pPr>
      <w:r>
        <w:rPr>
          <w:rFonts w:ascii="Arial" w:hAnsi="Arial" w:cs="Arial"/>
        </w:rPr>
        <w:t xml:space="preserve">Council Member Sheets moved to postpone the solid waste contract with J &amp; J Sanitation &amp; the city roll off.  Council Member </w:t>
      </w:r>
      <w:proofErr w:type="gramStart"/>
      <w:r>
        <w:rPr>
          <w:rFonts w:ascii="Arial" w:hAnsi="Arial" w:cs="Arial"/>
        </w:rPr>
        <w:t>Tobias  seconded</w:t>
      </w:r>
      <w:proofErr w:type="gramEnd"/>
      <w:r>
        <w:rPr>
          <w:rFonts w:ascii="Arial" w:hAnsi="Arial" w:cs="Arial"/>
        </w:rPr>
        <w:t xml:space="preserve">.  Voting </w:t>
      </w:r>
      <w:proofErr w:type="gramStart"/>
      <w:r>
        <w:rPr>
          <w:rFonts w:ascii="Arial" w:hAnsi="Arial" w:cs="Arial"/>
        </w:rPr>
        <w:t>yea:  Tobias</w:t>
      </w:r>
      <w:proofErr w:type="gramEnd"/>
      <w:r>
        <w:rPr>
          <w:rFonts w:ascii="Arial" w:hAnsi="Arial" w:cs="Arial"/>
        </w:rPr>
        <w:t xml:space="preserve"> Marsh, Schneider, and Sheets.  Voting nay</w:t>
      </w:r>
      <w:proofErr w:type="gramStart"/>
      <w:r>
        <w:rPr>
          <w:rFonts w:ascii="Arial" w:hAnsi="Arial" w:cs="Arial"/>
        </w:rPr>
        <w:t>:  None</w:t>
      </w:r>
      <w:proofErr w:type="gramEnd"/>
      <w:r>
        <w:rPr>
          <w:rFonts w:ascii="Arial" w:hAnsi="Arial" w:cs="Arial"/>
        </w:rPr>
        <w:t>.  Motion carried.</w:t>
      </w:r>
    </w:p>
    <w:p w14:paraId="0357B603" w14:textId="77777777" w:rsidR="00B519C5" w:rsidRDefault="00B519C5" w:rsidP="00B519C5">
      <w:pPr>
        <w:rPr>
          <w:rFonts w:ascii="Arial" w:hAnsi="Arial" w:cs="Arial"/>
        </w:rPr>
      </w:pPr>
    </w:p>
    <w:p w14:paraId="56EE4D1B" w14:textId="77777777" w:rsidR="00B519C5" w:rsidRDefault="00B519C5" w:rsidP="00B519C5">
      <w:pPr>
        <w:rPr>
          <w:rFonts w:ascii="Arial" w:hAnsi="Arial" w:cs="Arial"/>
        </w:rPr>
      </w:pPr>
      <w:r>
        <w:rPr>
          <w:rFonts w:ascii="Arial" w:hAnsi="Arial" w:cs="Arial"/>
        </w:rPr>
        <w:t xml:space="preserve">Council Member Schneider moved to approve moving $ 39,000.00 from the Utility Account to the Municipal Account to clean up negative accounts for the 2025-2026 year, </w:t>
      </w:r>
      <w:proofErr w:type="gramStart"/>
      <w:r>
        <w:rPr>
          <w:rFonts w:ascii="Arial" w:hAnsi="Arial" w:cs="Arial"/>
        </w:rPr>
        <w:t>and  $263,000.00  from</w:t>
      </w:r>
      <w:proofErr w:type="gramEnd"/>
      <w:r>
        <w:rPr>
          <w:rFonts w:ascii="Arial" w:hAnsi="Arial" w:cs="Arial"/>
        </w:rPr>
        <w:t xml:space="preserve"> Light fund to Sewer and Solid </w:t>
      </w:r>
      <w:proofErr w:type="gramStart"/>
      <w:r>
        <w:rPr>
          <w:rFonts w:ascii="Arial" w:hAnsi="Arial" w:cs="Arial"/>
        </w:rPr>
        <w:t>Waste .</w:t>
      </w:r>
      <w:proofErr w:type="gramEnd"/>
      <w:r>
        <w:rPr>
          <w:rFonts w:ascii="Arial" w:hAnsi="Arial" w:cs="Arial"/>
        </w:rPr>
        <w:t xml:space="preserve">  Council Member Sheets seconded.  Voting </w:t>
      </w:r>
      <w:proofErr w:type="gramStart"/>
      <w:r>
        <w:rPr>
          <w:rFonts w:ascii="Arial" w:hAnsi="Arial" w:cs="Arial"/>
        </w:rPr>
        <w:t>yea:  Marsh</w:t>
      </w:r>
      <w:proofErr w:type="gramEnd"/>
      <w:r>
        <w:rPr>
          <w:rFonts w:ascii="Arial" w:hAnsi="Arial" w:cs="Arial"/>
        </w:rPr>
        <w:t>, Sheets, Schneider, and Tobias.  Voting Nay</w:t>
      </w:r>
      <w:proofErr w:type="gramStart"/>
      <w:r>
        <w:rPr>
          <w:rFonts w:ascii="Arial" w:hAnsi="Arial" w:cs="Arial"/>
        </w:rPr>
        <w:t>:  None</w:t>
      </w:r>
      <w:proofErr w:type="gramEnd"/>
      <w:r>
        <w:rPr>
          <w:rFonts w:ascii="Arial" w:hAnsi="Arial" w:cs="Arial"/>
        </w:rPr>
        <w:t>.  Motion carried</w:t>
      </w:r>
    </w:p>
    <w:p w14:paraId="0F10F19C" w14:textId="77777777" w:rsidR="00B519C5" w:rsidRDefault="00B519C5" w:rsidP="00B519C5">
      <w:pPr>
        <w:rPr>
          <w:rFonts w:ascii="Arial" w:hAnsi="Arial" w:cs="Arial"/>
        </w:rPr>
      </w:pPr>
    </w:p>
    <w:p w14:paraId="18119743" w14:textId="77777777" w:rsidR="00B519C5" w:rsidRDefault="00B519C5" w:rsidP="00B519C5">
      <w:pPr>
        <w:rPr>
          <w:rFonts w:ascii="Arial" w:hAnsi="Arial" w:cs="Arial"/>
        </w:rPr>
      </w:pPr>
      <w:r>
        <w:rPr>
          <w:rFonts w:ascii="Arial" w:hAnsi="Arial" w:cs="Arial"/>
        </w:rPr>
        <w:t>Supervisor, Airport and E-Cap reports were given.</w:t>
      </w:r>
    </w:p>
    <w:p w14:paraId="75E4918B" w14:textId="77777777" w:rsidR="00B519C5" w:rsidRDefault="00B519C5" w:rsidP="00B519C5">
      <w:pPr>
        <w:rPr>
          <w:rFonts w:ascii="Arial" w:hAnsi="Arial" w:cs="Arial"/>
        </w:rPr>
      </w:pPr>
    </w:p>
    <w:p w14:paraId="5CB08824" w14:textId="77777777" w:rsidR="00B519C5" w:rsidRDefault="00B519C5" w:rsidP="00B519C5">
      <w:pPr>
        <w:pStyle w:val="NormalWeb"/>
        <w:spacing w:before="0" w:beforeAutospacing="0" w:after="0" w:afterAutospacing="0"/>
        <w:rPr>
          <w:rFonts w:ascii="Arial" w:hAnsi="Arial" w:cs="Arial"/>
          <w:sz w:val="20"/>
          <w:szCs w:val="20"/>
        </w:rPr>
      </w:pPr>
      <w:r>
        <w:rPr>
          <w:rFonts w:ascii="Arial" w:hAnsi="Arial" w:cs="Arial"/>
          <w:sz w:val="20"/>
          <w:szCs w:val="20"/>
        </w:rPr>
        <w:t xml:space="preserve">Council Member Schneider moved that the City of Sargent adjourn into Executive Session at the hour of 8:03 to discuss strategy with respect to pending or threatened litigation, it being clearly necessary for the protection of the public. Council Member Sheets seconded.  Voting </w:t>
      </w:r>
      <w:proofErr w:type="gramStart"/>
      <w:r>
        <w:rPr>
          <w:rFonts w:ascii="Arial" w:hAnsi="Arial" w:cs="Arial"/>
          <w:sz w:val="20"/>
          <w:szCs w:val="20"/>
        </w:rPr>
        <w:t>yea:  Schneider</w:t>
      </w:r>
      <w:proofErr w:type="gramEnd"/>
      <w:r>
        <w:rPr>
          <w:rFonts w:ascii="Arial" w:hAnsi="Arial" w:cs="Arial"/>
          <w:sz w:val="20"/>
          <w:szCs w:val="20"/>
        </w:rPr>
        <w:t xml:space="preserve">, Marsh, Tobias, and </w:t>
      </w:r>
      <w:proofErr w:type="gramStart"/>
      <w:r>
        <w:rPr>
          <w:rFonts w:ascii="Arial" w:hAnsi="Arial" w:cs="Arial"/>
          <w:sz w:val="20"/>
          <w:szCs w:val="20"/>
        </w:rPr>
        <w:t>Sheets..</w:t>
      </w:r>
      <w:proofErr w:type="gramEnd"/>
      <w:r>
        <w:rPr>
          <w:rFonts w:ascii="Arial" w:hAnsi="Arial" w:cs="Arial"/>
          <w:sz w:val="20"/>
          <w:szCs w:val="20"/>
        </w:rPr>
        <w:t>  Voting nay</w:t>
      </w:r>
      <w:proofErr w:type="gramStart"/>
      <w:r>
        <w:rPr>
          <w:rFonts w:ascii="Arial" w:hAnsi="Arial" w:cs="Arial"/>
          <w:sz w:val="20"/>
          <w:szCs w:val="20"/>
        </w:rPr>
        <w:t>:  none</w:t>
      </w:r>
      <w:proofErr w:type="gramEnd"/>
      <w:r>
        <w:rPr>
          <w:rFonts w:ascii="Arial" w:hAnsi="Arial" w:cs="Arial"/>
          <w:sz w:val="20"/>
          <w:szCs w:val="20"/>
        </w:rPr>
        <w:t xml:space="preserve">.  Motion carried.  </w:t>
      </w:r>
    </w:p>
    <w:p w14:paraId="7B63B6A6" w14:textId="77777777" w:rsidR="00B519C5" w:rsidRDefault="00B519C5" w:rsidP="00B519C5">
      <w:pPr>
        <w:pStyle w:val="NormalWeb"/>
        <w:spacing w:before="0" w:beforeAutospacing="0" w:after="0" w:afterAutospacing="0"/>
        <w:rPr>
          <w:rFonts w:ascii="Arial" w:hAnsi="Arial" w:cs="Arial"/>
          <w:sz w:val="20"/>
          <w:szCs w:val="20"/>
        </w:rPr>
      </w:pPr>
      <w:r>
        <w:rPr>
          <w:rFonts w:ascii="Arial" w:hAnsi="Arial" w:cs="Arial"/>
          <w:sz w:val="20"/>
          <w:szCs w:val="20"/>
        </w:rPr>
        <w:t> </w:t>
      </w:r>
    </w:p>
    <w:p w14:paraId="3B62FBE3" w14:textId="77777777" w:rsidR="00B519C5" w:rsidRDefault="00B519C5" w:rsidP="00B519C5">
      <w:pPr>
        <w:pStyle w:val="NormalWeb"/>
        <w:spacing w:before="0" w:beforeAutospacing="0" w:after="0" w:afterAutospacing="0"/>
        <w:rPr>
          <w:rFonts w:ascii="Arial" w:hAnsi="Arial" w:cs="Arial"/>
          <w:sz w:val="20"/>
          <w:szCs w:val="20"/>
        </w:rPr>
      </w:pPr>
      <w:r>
        <w:rPr>
          <w:rFonts w:ascii="Arial" w:hAnsi="Arial" w:cs="Arial"/>
          <w:sz w:val="20"/>
          <w:szCs w:val="20"/>
        </w:rPr>
        <w:t>Council came out of Executive session at 8:20 pm</w:t>
      </w:r>
    </w:p>
    <w:p w14:paraId="5F65F76C" w14:textId="77777777" w:rsidR="00B519C5" w:rsidRDefault="00B519C5" w:rsidP="00B519C5">
      <w:pPr>
        <w:rPr>
          <w:rFonts w:ascii="Arial" w:hAnsi="Arial" w:cs="Arial"/>
        </w:rPr>
      </w:pPr>
    </w:p>
    <w:p w14:paraId="65D1E0C5" w14:textId="77777777" w:rsidR="00B519C5" w:rsidRPr="00AB0D37" w:rsidRDefault="00B519C5" w:rsidP="00B519C5">
      <w:pPr>
        <w:pStyle w:val="PlainText"/>
        <w:jc w:val="both"/>
        <w:rPr>
          <w:rFonts w:ascii="Arial" w:hAnsi="Arial" w:cs="Arial"/>
          <w:szCs w:val="22"/>
        </w:rPr>
      </w:pPr>
      <w:r w:rsidRPr="00AB0D37">
        <w:rPr>
          <w:rFonts w:ascii="Arial" w:hAnsi="Arial" w:cs="Arial"/>
          <w:szCs w:val="22"/>
        </w:rPr>
        <w:t xml:space="preserve">Motion made by Council Member </w:t>
      </w:r>
      <w:r>
        <w:rPr>
          <w:rFonts w:ascii="Arial" w:hAnsi="Arial" w:cs="Arial"/>
          <w:szCs w:val="22"/>
        </w:rPr>
        <w:t>Sheets</w:t>
      </w:r>
      <w:r w:rsidRPr="00AB0D37">
        <w:rPr>
          <w:rFonts w:ascii="Arial" w:hAnsi="Arial" w:cs="Arial"/>
          <w:szCs w:val="22"/>
        </w:rPr>
        <w:t xml:space="preserve"> and seconded by Council Member </w:t>
      </w:r>
      <w:r>
        <w:rPr>
          <w:rFonts w:ascii="Arial" w:hAnsi="Arial" w:cs="Arial"/>
          <w:szCs w:val="22"/>
        </w:rPr>
        <w:t xml:space="preserve">Marsh </w:t>
      </w:r>
      <w:r w:rsidRPr="00AB0D37">
        <w:rPr>
          <w:rFonts w:ascii="Arial" w:hAnsi="Arial" w:cs="Arial"/>
          <w:szCs w:val="22"/>
        </w:rPr>
        <w:t xml:space="preserve">  to adjourn the meeting.  Voting </w:t>
      </w:r>
      <w:proofErr w:type="gramStart"/>
      <w:r w:rsidRPr="00AB0D37">
        <w:rPr>
          <w:rFonts w:ascii="Arial" w:hAnsi="Arial" w:cs="Arial"/>
          <w:szCs w:val="22"/>
        </w:rPr>
        <w:t>yea</w:t>
      </w:r>
      <w:proofErr w:type="gramEnd"/>
      <w:r w:rsidRPr="00AB0D37">
        <w:rPr>
          <w:rFonts w:ascii="Arial" w:hAnsi="Arial" w:cs="Arial"/>
          <w:szCs w:val="22"/>
        </w:rPr>
        <w:t xml:space="preserve">: </w:t>
      </w:r>
      <w:r>
        <w:rPr>
          <w:rFonts w:ascii="Arial" w:hAnsi="Arial" w:cs="Arial"/>
          <w:szCs w:val="22"/>
        </w:rPr>
        <w:t>Sheets,</w:t>
      </w:r>
      <w:r w:rsidRPr="00AB0D37">
        <w:rPr>
          <w:rFonts w:ascii="Arial" w:hAnsi="Arial" w:cs="Arial"/>
          <w:szCs w:val="22"/>
        </w:rPr>
        <w:t xml:space="preserve"> Schneider, </w:t>
      </w:r>
      <w:r>
        <w:rPr>
          <w:rFonts w:ascii="Arial" w:hAnsi="Arial" w:cs="Arial"/>
          <w:szCs w:val="22"/>
        </w:rPr>
        <w:t xml:space="preserve">Marsh and </w:t>
      </w:r>
      <w:r w:rsidRPr="00AB0D37">
        <w:rPr>
          <w:rFonts w:ascii="Arial" w:hAnsi="Arial" w:cs="Arial"/>
          <w:szCs w:val="22"/>
        </w:rPr>
        <w:t>Tobias</w:t>
      </w:r>
      <w:r>
        <w:rPr>
          <w:rFonts w:ascii="Arial" w:hAnsi="Arial" w:cs="Arial"/>
          <w:szCs w:val="22"/>
        </w:rPr>
        <w:t xml:space="preserve">. </w:t>
      </w:r>
      <w:r w:rsidRPr="00AB0D37">
        <w:rPr>
          <w:rFonts w:ascii="Arial" w:hAnsi="Arial" w:cs="Arial"/>
          <w:szCs w:val="22"/>
        </w:rPr>
        <w:t xml:space="preserve"> Voting nay</w:t>
      </w:r>
      <w:proofErr w:type="gramStart"/>
      <w:r w:rsidRPr="00AB0D37">
        <w:rPr>
          <w:rFonts w:ascii="Arial" w:hAnsi="Arial" w:cs="Arial"/>
          <w:szCs w:val="22"/>
        </w:rPr>
        <w:t>:  None</w:t>
      </w:r>
      <w:proofErr w:type="gramEnd"/>
      <w:r w:rsidRPr="00AB0D37">
        <w:rPr>
          <w:rFonts w:ascii="Arial" w:hAnsi="Arial" w:cs="Arial"/>
          <w:szCs w:val="22"/>
        </w:rPr>
        <w:t xml:space="preserve">.  Motion carried.  Meeting adjourned at </w:t>
      </w:r>
      <w:r>
        <w:rPr>
          <w:rFonts w:ascii="Arial" w:hAnsi="Arial" w:cs="Arial"/>
          <w:szCs w:val="22"/>
        </w:rPr>
        <w:t>8:20</w:t>
      </w:r>
      <w:r w:rsidRPr="00AB0D37">
        <w:rPr>
          <w:rFonts w:ascii="Arial" w:hAnsi="Arial" w:cs="Arial"/>
          <w:szCs w:val="22"/>
        </w:rPr>
        <w:t xml:space="preserve"> P.M</w:t>
      </w:r>
    </w:p>
    <w:p w14:paraId="3FA8CD0B" w14:textId="77777777" w:rsidR="00B519C5" w:rsidRPr="00AB0D37" w:rsidRDefault="00B519C5" w:rsidP="00B519C5">
      <w:pPr>
        <w:rPr>
          <w:rFonts w:ascii="Arial" w:hAnsi="Arial" w:cs="Arial"/>
          <w:sz w:val="22"/>
          <w:szCs w:val="22"/>
        </w:rPr>
      </w:pPr>
    </w:p>
    <w:p w14:paraId="49CEF2EA" w14:textId="77777777" w:rsidR="00B519C5" w:rsidRPr="00AB0D37" w:rsidRDefault="00B519C5" w:rsidP="00B519C5">
      <w:pPr>
        <w:rPr>
          <w:rFonts w:ascii="Arial" w:hAnsi="Arial" w:cs="Arial"/>
          <w:sz w:val="22"/>
          <w:szCs w:val="22"/>
        </w:rPr>
      </w:pPr>
    </w:p>
    <w:p w14:paraId="2349E5A2" w14:textId="77777777" w:rsidR="00B519C5" w:rsidRPr="00AB0D37" w:rsidRDefault="00B519C5" w:rsidP="00B519C5">
      <w:pPr>
        <w:rPr>
          <w:rFonts w:ascii="Arial" w:hAnsi="Arial" w:cs="Arial"/>
          <w:sz w:val="22"/>
          <w:szCs w:val="22"/>
        </w:rPr>
      </w:pPr>
      <w:r w:rsidRPr="00AB0D37">
        <w:rPr>
          <w:rFonts w:ascii="Arial" w:hAnsi="Arial" w:cs="Arial"/>
          <w:sz w:val="22"/>
          <w:szCs w:val="22"/>
        </w:rPr>
        <w:t xml:space="preserve"> </w:t>
      </w:r>
    </w:p>
    <w:p w14:paraId="64FB3D88" w14:textId="77777777" w:rsidR="00B519C5" w:rsidRPr="00AB0D37" w:rsidRDefault="00B519C5" w:rsidP="00B519C5">
      <w:pPr>
        <w:rPr>
          <w:rFonts w:ascii="Arial" w:hAnsi="Arial" w:cs="Arial"/>
          <w:sz w:val="22"/>
          <w:szCs w:val="22"/>
        </w:rPr>
      </w:pPr>
      <w:r w:rsidRPr="00AB0D37">
        <w:rPr>
          <w:rFonts w:ascii="Arial" w:hAnsi="Arial" w:cs="Arial"/>
          <w:sz w:val="22"/>
          <w:szCs w:val="22"/>
        </w:rPr>
        <w:t xml:space="preserve"> </w:t>
      </w:r>
    </w:p>
    <w:p w14:paraId="157487C4" w14:textId="77777777" w:rsidR="00B519C5" w:rsidRPr="00AB0D37" w:rsidRDefault="00B519C5" w:rsidP="00B519C5">
      <w:pPr>
        <w:tabs>
          <w:tab w:val="left" w:pos="5040"/>
          <w:tab w:val="right" w:leader="underscore" w:pos="9360"/>
        </w:tabs>
        <w:rPr>
          <w:rFonts w:ascii="Arial" w:hAnsi="Arial" w:cs="Arial"/>
          <w:sz w:val="22"/>
          <w:szCs w:val="22"/>
        </w:rPr>
      </w:pPr>
      <w:r w:rsidRPr="00AB0D37">
        <w:rPr>
          <w:rFonts w:ascii="Arial" w:hAnsi="Arial" w:cs="Arial"/>
          <w:sz w:val="22"/>
          <w:szCs w:val="22"/>
        </w:rPr>
        <w:tab/>
        <w:t>________________________________</w:t>
      </w:r>
    </w:p>
    <w:p w14:paraId="32891942" w14:textId="77777777" w:rsidR="00B519C5" w:rsidRPr="00AB0D37" w:rsidRDefault="00B519C5" w:rsidP="00B519C5">
      <w:pPr>
        <w:tabs>
          <w:tab w:val="left" w:pos="5040"/>
          <w:tab w:val="right" w:leader="underscore" w:pos="9360"/>
        </w:tabs>
        <w:rPr>
          <w:rFonts w:ascii="Arial" w:hAnsi="Arial" w:cs="Arial"/>
          <w:sz w:val="22"/>
          <w:szCs w:val="22"/>
        </w:rPr>
      </w:pPr>
      <w:r w:rsidRPr="00AB0D37">
        <w:rPr>
          <w:rFonts w:ascii="Arial" w:hAnsi="Arial" w:cs="Arial"/>
          <w:sz w:val="22"/>
          <w:szCs w:val="22"/>
        </w:rPr>
        <w:tab/>
        <w:t xml:space="preserve">                                  Mayor</w:t>
      </w:r>
    </w:p>
    <w:p w14:paraId="509AD583" w14:textId="77777777" w:rsidR="00B519C5" w:rsidRPr="00AB0D37" w:rsidRDefault="00B519C5" w:rsidP="00B519C5">
      <w:pPr>
        <w:tabs>
          <w:tab w:val="left" w:pos="937"/>
        </w:tabs>
        <w:rPr>
          <w:rFonts w:ascii="Arial" w:hAnsi="Arial" w:cs="Arial"/>
          <w:sz w:val="22"/>
          <w:szCs w:val="22"/>
        </w:rPr>
      </w:pPr>
      <w:r w:rsidRPr="00AB0D37">
        <w:rPr>
          <w:rFonts w:ascii="Arial" w:hAnsi="Arial" w:cs="Arial"/>
          <w:sz w:val="22"/>
          <w:szCs w:val="22"/>
        </w:rPr>
        <w:tab/>
      </w:r>
    </w:p>
    <w:p w14:paraId="5EFDE8F1" w14:textId="77777777" w:rsidR="00B519C5" w:rsidRPr="00AB0D37" w:rsidRDefault="00B519C5" w:rsidP="00B519C5">
      <w:pPr>
        <w:tabs>
          <w:tab w:val="left" w:pos="5040"/>
          <w:tab w:val="right" w:leader="underscore" w:pos="9360"/>
        </w:tabs>
        <w:rPr>
          <w:rFonts w:ascii="Arial" w:hAnsi="Arial" w:cs="Arial"/>
          <w:sz w:val="22"/>
          <w:szCs w:val="22"/>
        </w:rPr>
      </w:pPr>
    </w:p>
    <w:p w14:paraId="4DDE4409" w14:textId="77777777" w:rsidR="00B519C5" w:rsidRPr="00AB0D37" w:rsidRDefault="00B519C5" w:rsidP="00B519C5">
      <w:pPr>
        <w:tabs>
          <w:tab w:val="left" w:pos="5040"/>
          <w:tab w:val="right" w:leader="underscore" w:pos="9360"/>
        </w:tabs>
        <w:rPr>
          <w:rFonts w:ascii="Arial" w:hAnsi="Arial" w:cs="Arial"/>
          <w:sz w:val="22"/>
          <w:szCs w:val="22"/>
        </w:rPr>
      </w:pPr>
    </w:p>
    <w:p w14:paraId="62E4E8FB" w14:textId="77777777" w:rsidR="00B519C5" w:rsidRPr="00AB0D37" w:rsidRDefault="00B519C5" w:rsidP="00B519C5">
      <w:pPr>
        <w:rPr>
          <w:rFonts w:ascii="Arial" w:hAnsi="Arial" w:cs="Arial"/>
          <w:sz w:val="22"/>
          <w:szCs w:val="22"/>
        </w:rPr>
      </w:pPr>
      <w:r w:rsidRPr="00AB0D37">
        <w:rPr>
          <w:rFonts w:ascii="Arial" w:hAnsi="Arial" w:cs="Arial"/>
          <w:sz w:val="22"/>
          <w:szCs w:val="22"/>
        </w:rPr>
        <w:t>__________________________________</w:t>
      </w:r>
    </w:p>
    <w:p w14:paraId="02CACB9D" w14:textId="77777777" w:rsidR="00B519C5" w:rsidRPr="00AB0D37" w:rsidRDefault="00B519C5" w:rsidP="00B519C5">
      <w:pPr>
        <w:rPr>
          <w:rFonts w:ascii="Arial" w:hAnsi="Arial" w:cs="Arial"/>
          <w:sz w:val="22"/>
          <w:szCs w:val="22"/>
        </w:rPr>
      </w:pPr>
    </w:p>
    <w:p w14:paraId="38F20520" w14:textId="77777777" w:rsidR="00B519C5" w:rsidRDefault="00B519C5" w:rsidP="00B519C5">
      <w:pPr>
        <w:tabs>
          <w:tab w:val="left" w:pos="5040"/>
          <w:tab w:val="right" w:leader="underscore" w:pos="9360"/>
        </w:tabs>
        <w:rPr>
          <w:rFonts w:ascii="Arial" w:hAnsi="Arial" w:cs="Arial"/>
          <w:sz w:val="22"/>
          <w:szCs w:val="22"/>
        </w:rPr>
      </w:pPr>
      <w:r w:rsidRPr="00AB0D37">
        <w:rPr>
          <w:rFonts w:ascii="Arial" w:hAnsi="Arial" w:cs="Arial"/>
          <w:sz w:val="22"/>
          <w:szCs w:val="22"/>
        </w:rPr>
        <w:t xml:space="preserve">                       City Clerk</w:t>
      </w:r>
    </w:p>
    <w:p w14:paraId="37BB7438" w14:textId="77777777" w:rsidR="00B519C5" w:rsidRDefault="00B519C5" w:rsidP="00B519C5">
      <w:pPr>
        <w:tabs>
          <w:tab w:val="left" w:pos="5040"/>
          <w:tab w:val="right" w:leader="underscore" w:pos="9360"/>
        </w:tabs>
        <w:rPr>
          <w:rFonts w:ascii="Arial" w:hAnsi="Arial" w:cs="Arial"/>
          <w:sz w:val="22"/>
          <w:szCs w:val="22"/>
        </w:rPr>
      </w:pPr>
    </w:p>
    <w:p w14:paraId="2D665FC9" w14:textId="77777777" w:rsidR="00B519C5" w:rsidRDefault="00B519C5" w:rsidP="00B519C5">
      <w:pPr>
        <w:tabs>
          <w:tab w:val="left" w:pos="5040"/>
          <w:tab w:val="right" w:leader="underscore" w:pos="9360"/>
        </w:tabs>
        <w:rPr>
          <w:rFonts w:ascii="Arial" w:hAnsi="Arial" w:cs="Arial"/>
          <w:sz w:val="22"/>
          <w:szCs w:val="22"/>
        </w:rPr>
      </w:pPr>
    </w:p>
    <w:tbl>
      <w:tblPr>
        <w:tblW w:w="7800" w:type="dxa"/>
        <w:tblLook w:val="04A0" w:firstRow="1" w:lastRow="0" w:firstColumn="1" w:lastColumn="0" w:noHBand="0" w:noVBand="1"/>
      </w:tblPr>
      <w:tblGrid>
        <w:gridCol w:w="793"/>
        <w:gridCol w:w="1101"/>
        <w:gridCol w:w="1146"/>
        <w:gridCol w:w="3580"/>
        <w:gridCol w:w="1180"/>
      </w:tblGrid>
      <w:tr w:rsidR="00B519C5" w:rsidRPr="001A484B" w14:paraId="53B07443" w14:textId="77777777" w:rsidTr="00C9770B">
        <w:trPr>
          <w:trHeight w:val="300"/>
        </w:trPr>
        <w:tc>
          <w:tcPr>
            <w:tcW w:w="3040" w:type="dxa"/>
            <w:gridSpan w:val="3"/>
            <w:tcBorders>
              <w:top w:val="nil"/>
              <w:left w:val="nil"/>
              <w:bottom w:val="nil"/>
              <w:right w:val="nil"/>
            </w:tcBorders>
            <w:noWrap/>
            <w:vAlign w:val="bottom"/>
            <w:hideMark/>
          </w:tcPr>
          <w:p w14:paraId="4B757AE2" w14:textId="77777777" w:rsidR="00B519C5" w:rsidRPr="001A484B" w:rsidRDefault="00B519C5" w:rsidP="00C9770B">
            <w:pPr>
              <w:jc w:val="left"/>
              <w:rPr>
                <w:rFonts w:ascii="Aptos Narrow" w:hAnsi="Aptos Narrow"/>
                <w:b/>
                <w:bCs/>
                <w:color w:val="000000"/>
                <w:sz w:val="22"/>
                <w:szCs w:val="22"/>
              </w:rPr>
            </w:pPr>
            <w:r w:rsidRPr="001A484B">
              <w:rPr>
                <w:rFonts w:ascii="Aptos Narrow" w:hAnsi="Aptos Narrow"/>
                <w:b/>
                <w:bCs/>
                <w:color w:val="000000"/>
                <w:sz w:val="22"/>
                <w:szCs w:val="22"/>
              </w:rPr>
              <w:t>Medical Clinic</w:t>
            </w:r>
          </w:p>
        </w:tc>
        <w:tc>
          <w:tcPr>
            <w:tcW w:w="3580" w:type="dxa"/>
            <w:tcBorders>
              <w:top w:val="nil"/>
              <w:left w:val="nil"/>
              <w:bottom w:val="nil"/>
              <w:right w:val="nil"/>
            </w:tcBorders>
            <w:noWrap/>
            <w:vAlign w:val="bottom"/>
            <w:hideMark/>
          </w:tcPr>
          <w:p w14:paraId="74F81A46" w14:textId="77777777" w:rsidR="00B519C5" w:rsidRPr="001A484B" w:rsidRDefault="00B519C5" w:rsidP="00C9770B">
            <w:pPr>
              <w:jc w:val="left"/>
              <w:rPr>
                <w:rFonts w:ascii="Aptos Narrow" w:hAnsi="Aptos Narrow"/>
                <w:b/>
                <w:bCs/>
                <w:color w:val="000000"/>
                <w:sz w:val="22"/>
                <w:szCs w:val="22"/>
              </w:rPr>
            </w:pPr>
          </w:p>
        </w:tc>
        <w:tc>
          <w:tcPr>
            <w:tcW w:w="1180" w:type="dxa"/>
            <w:tcBorders>
              <w:top w:val="nil"/>
              <w:left w:val="nil"/>
              <w:bottom w:val="nil"/>
              <w:right w:val="nil"/>
            </w:tcBorders>
            <w:noWrap/>
            <w:vAlign w:val="bottom"/>
            <w:hideMark/>
          </w:tcPr>
          <w:p w14:paraId="6D14D807" w14:textId="77777777" w:rsidR="00B519C5" w:rsidRPr="001A484B" w:rsidRDefault="00B519C5" w:rsidP="00C9770B">
            <w:pPr>
              <w:jc w:val="left"/>
            </w:pPr>
          </w:p>
        </w:tc>
      </w:tr>
      <w:tr w:rsidR="00B519C5" w:rsidRPr="001A484B" w14:paraId="71B74FD2" w14:textId="77777777" w:rsidTr="00C9770B">
        <w:trPr>
          <w:trHeight w:val="300"/>
        </w:trPr>
        <w:tc>
          <w:tcPr>
            <w:tcW w:w="793" w:type="dxa"/>
            <w:tcBorders>
              <w:top w:val="nil"/>
              <w:left w:val="nil"/>
              <w:bottom w:val="nil"/>
              <w:right w:val="nil"/>
            </w:tcBorders>
            <w:noWrap/>
            <w:vAlign w:val="bottom"/>
            <w:hideMark/>
          </w:tcPr>
          <w:p w14:paraId="33690196"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5E6EA9C3" w14:textId="77777777" w:rsidR="00B519C5" w:rsidRPr="001A484B" w:rsidRDefault="00B519C5" w:rsidP="00C9770B">
            <w:pPr>
              <w:jc w:val="right"/>
              <w:rPr>
                <w:rFonts w:ascii="Arial" w:hAnsi="Arial" w:cs="Arial"/>
                <w:b/>
                <w:bCs/>
                <w:color w:val="000000"/>
                <w:u w:val="single"/>
              </w:rPr>
            </w:pPr>
            <w:r w:rsidRPr="001A484B">
              <w:rPr>
                <w:rFonts w:ascii="Arial" w:hAnsi="Arial" w:cs="Arial"/>
                <w:b/>
                <w:bCs/>
                <w:color w:val="000000"/>
                <w:u w:val="single"/>
              </w:rPr>
              <w:t>Check #</w:t>
            </w:r>
          </w:p>
        </w:tc>
        <w:tc>
          <w:tcPr>
            <w:tcW w:w="1146" w:type="dxa"/>
            <w:tcBorders>
              <w:top w:val="nil"/>
              <w:left w:val="nil"/>
              <w:bottom w:val="nil"/>
              <w:right w:val="nil"/>
            </w:tcBorders>
            <w:noWrap/>
            <w:vAlign w:val="bottom"/>
            <w:hideMark/>
          </w:tcPr>
          <w:p w14:paraId="5673889D" w14:textId="77777777" w:rsidR="00B519C5" w:rsidRPr="001A484B" w:rsidRDefault="00B519C5" w:rsidP="00C9770B">
            <w:pPr>
              <w:jc w:val="center"/>
              <w:rPr>
                <w:rFonts w:ascii="Arial" w:hAnsi="Arial" w:cs="Arial"/>
                <w:b/>
                <w:bCs/>
                <w:color w:val="000000"/>
                <w:u w:val="single"/>
              </w:rPr>
            </w:pPr>
            <w:r w:rsidRPr="001A484B">
              <w:rPr>
                <w:rFonts w:ascii="Arial" w:hAnsi="Arial" w:cs="Arial"/>
                <w:b/>
                <w:bCs/>
                <w:color w:val="000000"/>
                <w:u w:val="single"/>
              </w:rPr>
              <w:t>Date</w:t>
            </w:r>
          </w:p>
        </w:tc>
        <w:tc>
          <w:tcPr>
            <w:tcW w:w="3580" w:type="dxa"/>
            <w:tcBorders>
              <w:top w:val="nil"/>
              <w:left w:val="nil"/>
              <w:bottom w:val="nil"/>
              <w:right w:val="nil"/>
            </w:tcBorders>
            <w:noWrap/>
            <w:vAlign w:val="bottom"/>
            <w:hideMark/>
          </w:tcPr>
          <w:p w14:paraId="294CC2A8" w14:textId="77777777" w:rsidR="00B519C5" w:rsidRPr="001A484B" w:rsidRDefault="00B519C5" w:rsidP="00C9770B">
            <w:pPr>
              <w:jc w:val="center"/>
              <w:rPr>
                <w:rFonts w:ascii="Arial" w:hAnsi="Arial" w:cs="Arial"/>
                <w:b/>
                <w:bCs/>
                <w:color w:val="000000"/>
                <w:u w:val="single"/>
              </w:rPr>
            </w:pPr>
            <w:r w:rsidRPr="001A484B">
              <w:rPr>
                <w:rFonts w:ascii="Arial" w:hAnsi="Arial" w:cs="Arial"/>
                <w:b/>
                <w:bCs/>
                <w:color w:val="000000"/>
                <w:u w:val="single"/>
              </w:rPr>
              <w:t>Vendor</w:t>
            </w:r>
          </w:p>
        </w:tc>
        <w:tc>
          <w:tcPr>
            <w:tcW w:w="1180" w:type="dxa"/>
            <w:tcBorders>
              <w:top w:val="nil"/>
              <w:left w:val="nil"/>
              <w:bottom w:val="nil"/>
              <w:right w:val="nil"/>
            </w:tcBorders>
            <w:noWrap/>
            <w:vAlign w:val="bottom"/>
            <w:hideMark/>
          </w:tcPr>
          <w:p w14:paraId="00D475C9" w14:textId="77777777" w:rsidR="00B519C5" w:rsidRPr="001A484B" w:rsidRDefault="00B519C5" w:rsidP="00C9770B">
            <w:pPr>
              <w:jc w:val="right"/>
              <w:rPr>
                <w:rFonts w:ascii="Arial" w:hAnsi="Arial" w:cs="Arial"/>
                <w:b/>
                <w:bCs/>
                <w:color w:val="000000"/>
                <w:u w:val="single"/>
              </w:rPr>
            </w:pPr>
            <w:r w:rsidRPr="001A484B">
              <w:rPr>
                <w:rFonts w:ascii="Arial" w:hAnsi="Arial" w:cs="Arial"/>
                <w:b/>
                <w:bCs/>
                <w:color w:val="000000"/>
                <w:u w:val="single"/>
              </w:rPr>
              <w:t>Amount</w:t>
            </w:r>
          </w:p>
        </w:tc>
      </w:tr>
      <w:tr w:rsidR="00B519C5" w:rsidRPr="001A484B" w14:paraId="43F8DE25" w14:textId="77777777" w:rsidTr="00C9770B">
        <w:trPr>
          <w:trHeight w:val="300"/>
        </w:trPr>
        <w:tc>
          <w:tcPr>
            <w:tcW w:w="793" w:type="dxa"/>
            <w:tcBorders>
              <w:top w:val="nil"/>
              <w:left w:val="nil"/>
              <w:bottom w:val="nil"/>
              <w:right w:val="nil"/>
            </w:tcBorders>
            <w:noWrap/>
            <w:vAlign w:val="bottom"/>
            <w:hideMark/>
          </w:tcPr>
          <w:p w14:paraId="207E2726" w14:textId="77777777" w:rsidR="00B519C5" w:rsidRPr="001A484B" w:rsidRDefault="00B519C5" w:rsidP="00C9770B">
            <w:pPr>
              <w:jc w:val="right"/>
              <w:rPr>
                <w:rFonts w:ascii="Arial" w:hAnsi="Arial" w:cs="Arial"/>
                <w:b/>
                <w:bCs/>
                <w:color w:val="000000"/>
                <w:u w:val="single"/>
              </w:rPr>
            </w:pPr>
          </w:p>
        </w:tc>
        <w:tc>
          <w:tcPr>
            <w:tcW w:w="1101" w:type="dxa"/>
            <w:tcBorders>
              <w:top w:val="nil"/>
              <w:left w:val="nil"/>
              <w:bottom w:val="nil"/>
              <w:right w:val="nil"/>
            </w:tcBorders>
            <w:noWrap/>
            <w:vAlign w:val="bottom"/>
            <w:hideMark/>
          </w:tcPr>
          <w:p w14:paraId="22B0A590"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492</w:t>
            </w:r>
          </w:p>
        </w:tc>
        <w:tc>
          <w:tcPr>
            <w:tcW w:w="1146" w:type="dxa"/>
            <w:tcBorders>
              <w:top w:val="nil"/>
              <w:left w:val="nil"/>
              <w:bottom w:val="nil"/>
              <w:right w:val="nil"/>
            </w:tcBorders>
            <w:noWrap/>
            <w:vAlign w:val="bottom"/>
            <w:hideMark/>
          </w:tcPr>
          <w:p w14:paraId="6DCC4719"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50D0765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League Association of Risk Management</w:t>
            </w:r>
          </w:p>
        </w:tc>
        <w:tc>
          <w:tcPr>
            <w:tcW w:w="1180" w:type="dxa"/>
            <w:tcBorders>
              <w:top w:val="nil"/>
              <w:left w:val="nil"/>
              <w:bottom w:val="nil"/>
              <w:right w:val="nil"/>
            </w:tcBorders>
            <w:noWrap/>
            <w:vAlign w:val="bottom"/>
            <w:hideMark/>
          </w:tcPr>
          <w:p w14:paraId="685946AA"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1,976.62</w:t>
            </w:r>
          </w:p>
        </w:tc>
      </w:tr>
      <w:tr w:rsidR="00B519C5" w:rsidRPr="001A484B" w14:paraId="1AC93B0A" w14:textId="77777777" w:rsidTr="00C9770B">
        <w:trPr>
          <w:trHeight w:val="300"/>
        </w:trPr>
        <w:tc>
          <w:tcPr>
            <w:tcW w:w="793" w:type="dxa"/>
            <w:tcBorders>
              <w:top w:val="nil"/>
              <w:left w:val="nil"/>
              <w:bottom w:val="nil"/>
              <w:right w:val="nil"/>
            </w:tcBorders>
            <w:noWrap/>
            <w:vAlign w:val="bottom"/>
            <w:hideMark/>
          </w:tcPr>
          <w:p w14:paraId="3D6F0AFB"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68051B58"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26F6E8D8"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694F7331"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Insurance</w:t>
            </w:r>
          </w:p>
        </w:tc>
        <w:tc>
          <w:tcPr>
            <w:tcW w:w="1180" w:type="dxa"/>
            <w:tcBorders>
              <w:top w:val="nil"/>
              <w:left w:val="nil"/>
              <w:bottom w:val="nil"/>
              <w:right w:val="nil"/>
            </w:tcBorders>
            <w:noWrap/>
            <w:vAlign w:val="bottom"/>
            <w:hideMark/>
          </w:tcPr>
          <w:p w14:paraId="28031F01" w14:textId="77777777" w:rsidR="00B519C5" w:rsidRPr="001A484B" w:rsidRDefault="00B519C5" w:rsidP="00C9770B">
            <w:pPr>
              <w:jc w:val="left"/>
              <w:rPr>
                <w:rFonts w:ascii="Arial" w:hAnsi="Arial" w:cs="Arial"/>
                <w:color w:val="000000"/>
                <w:sz w:val="18"/>
                <w:szCs w:val="18"/>
              </w:rPr>
            </w:pPr>
          </w:p>
        </w:tc>
      </w:tr>
      <w:tr w:rsidR="00B519C5" w:rsidRPr="001A484B" w14:paraId="06B264EF" w14:textId="77777777" w:rsidTr="00C9770B">
        <w:trPr>
          <w:trHeight w:val="300"/>
        </w:trPr>
        <w:tc>
          <w:tcPr>
            <w:tcW w:w="3040" w:type="dxa"/>
            <w:gridSpan w:val="3"/>
            <w:tcBorders>
              <w:top w:val="nil"/>
              <w:left w:val="nil"/>
              <w:bottom w:val="nil"/>
              <w:right w:val="nil"/>
            </w:tcBorders>
            <w:noWrap/>
            <w:vAlign w:val="bottom"/>
            <w:hideMark/>
          </w:tcPr>
          <w:p w14:paraId="34EAA1A9" w14:textId="77777777" w:rsidR="00B519C5" w:rsidRPr="001A484B" w:rsidRDefault="00B519C5" w:rsidP="00C9770B">
            <w:pPr>
              <w:jc w:val="left"/>
              <w:rPr>
                <w:rFonts w:ascii="Aptos Narrow" w:hAnsi="Aptos Narrow"/>
                <w:b/>
                <w:bCs/>
                <w:color w:val="000000"/>
                <w:sz w:val="22"/>
                <w:szCs w:val="22"/>
              </w:rPr>
            </w:pPr>
            <w:r w:rsidRPr="001A484B">
              <w:rPr>
                <w:rFonts w:ascii="Aptos Narrow" w:hAnsi="Aptos Narrow"/>
                <w:b/>
                <w:bCs/>
                <w:color w:val="000000"/>
                <w:sz w:val="22"/>
                <w:szCs w:val="22"/>
              </w:rPr>
              <w:t>Community Development</w:t>
            </w:r>
          </w:p>
        </w:tc>
        <w:tc>
          <w:tcPr>
            <w:tcW w:w="3580" w:type="dxa"/>
            <w:tcBorders>
              <w:top w:val="nil"/>
              <w:left w:val="nil"/>
              <w:bottom w:val="nil"/>
              <w:right w:val="nil"/>
            </w:tcBorders>
            <w:noWrap/>
            <w:vAlign w:val="bottom"/>
            <w:hideMark/>
          </w:tcPr>
          <w:p w14:paraId="28489E9F" w14:textId="77777777" w:rsidR="00B519C5" w:rsidRPr="001A484B" w:rsidRDefault="00B519C5" w:rsidP="00C9770B">
            <w:pPr>
              <w:jc w:val="left"/>
              <w:rPr>
                <w:rFonts w:ascii="Aptos Narrow" w:hAnsi="Aptos Narrow"/>
                <w:b/>
                <w:bCs/>
                <w:color w:val="000000"/>
                <w:sz w:val="22"/>
                <w:szCs w:val="22"/>
              </w:rPr>
            </w:pPr>
          </w:p>
        </w:tc>
        <w:tc>
          <w:tcPr>
            <w:tcW w:w="1180" w:type="dxa"/>
            <w:tcBorders>
              <w:top w:val="nil"/>
              <w:left w:val="nil"/>
              <w:bottom w:val="nil"/>
              <w:right w:val="nil"/>
            </w:tcBorders>
            <w:noWrap/>
            <w:vAlign w:val="bottom"/>
            <w:hideMark/>
          </w:tcPr>
          <w:p w14:paraId="04FA0585" w14:textId="77777777" w:rsidR="00B519C5" w:rsidRPr="001A484B" w:rsidRDefault="00B519C5" w:rsidP="00C9770B">
            <w:pPr>
              <w:jc w:val="left"/>
            </w:pPr>
          </w:p>
        </w:tc>
      </w:tr>
      <w:tr w:rsidR="00B519C5" w:rsidRPr="001A484B" w14:paraId="45FD517F" w14:textId="77777777" w:rsidTr="00C9770B">
        <w:trPr>
          <w:trHeight w:val="300"/>
        </w:trPr>
        <w:tc>
          <w:tcPr>
            <w:tcW w:w="793" w:type="dxa"/>
            <w:tcBorders>
              <w:top w:val="nil"/>
              <w:left w:val="nil"/>
              <w:bottom w:val="nil"/>
              <w:right w:val="nil"/>
            </w:tcBorders>
            <w:noWrap/>
            <w:vAlign w:val="bottom"/>
            <w:hideMark/>
          </w:tcPr>
          <w:p w14:paraId="04D6DF59"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243077D"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243</w:t>
            </w:r>
          </w:p>
        </w:tc>
        <w:tc>
          <w:tcPr>
            <w:tcW w:w="1146" w:type="dxa"/>
            <w:tcBorders>
              <w:top w:val="nil"/>
              <w:left w:val="nil"/>
              <w:bottom w:val="nil"/>
              <w:right w:val="nil"/>
            </w:tcBorders>
            <w:noWrap/>
            <w:vAlign w:val="bottom"/>
            <w:hideMark/>
          </w:tcPr>
          <w:p w14:paraId="20831C0E"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60D8102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Sikyta Law Office</w:t>
            </w:r>
          </w:p>
        </w:tc>
        <w:tc>
          <w:tcPr>
            <w:tcW w:w="1180" w:type="dxa"/>
            <w:tcBorders>
              <w:top w:val="nil"/>
              <w:left w:val="nil"/>
              <w:bottom w:val="nil"/>
              <w:right w:val="nil"/>
            </w:tcBorders>
            <w:noWrap/>
            <w:vAlign w:val="bottom"/>
            <w:hideMark/>
          </w:tcPr>
          <w:p w14:paraId="5BF0F53F"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500.00</w:t>
            </w:r>
          </w:p>
        </w:tc>
      </w:tr>
      <w:tr w:rsidR="00B519C5" w:rsidRPr="001A484B" w14:paraId="63F65960" w14:textId="77777777" w:rsidTr="00C9770B">
        <w:trPr>
          <w:trHeight w:val="300"/>
        </w:trPr>
        <w:tc>
          <w:tcPr>
            <w:tcW w:w="793" w:type="dxa"/>
            <w:tcBorders>
              <w:top w:val="nil"/>
              <w:left w:val="nil"/>
              <w:bottom w:val="nil"/>
              <w:right w:val="nil"/>
            </w:tcBorders>
            <w:noWrap/>
            <w:vAlign w:val="bottom"/>
            <w:hideMark/>
          </w:tcPr>
          <w:p w14:paraId="222C4649"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17912D7F"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378B25D9"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7037BEF6"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CD - Legal</w:t>
            </w:r>
          </w:p>
        </w:tc>
        <w:tc>
          <w:tcPr>
            <w:tcW w:w="1180" w:type="dxa"/>
            <w:tcBorders>
              <w:top w:val="nil"/>
              <w:left w:val="nil"/>
              <w:bottom w:val="nil"/>
              <w:right w:val="nil"/>
            </w:tcBorders>
            <w:noWrap/>
            <w:vAlign w:val="bottom"/>
            <w:hideMark/>
          </w:tcPr>
          <w:p w14:paraId="25A5C7FF" w14:textId="77777777" w:rsidR="00B519C5" w:rsidRPr="001A484B" w:rsidRDefault="00B519C5" w:rsidP="00C9770B">
            <w:pPr>
              <w:jc w:val="left"/>
              <w:rPr>
                <w:rFonts w:ascii="Arial" w:hAnsi="Arial" w:cs="Arial"/>
                <w:color w:val="000000"/>
                <w:sz w:val="18"/>
                <w:szCs w:val="18"/>
              </w:rPr>
            </w:pPr>
          </w:p>
        </w:tc>
      </w:tr>
      <w:tr w:rsidR="00B519C5" w:rsidRPr="001A484B" w14:paraId="7D9F5576" w14:textId="77777777" w:rsidTr="00C9770B">
        <w:trPr>
          <w:trHeight w:val="300"/>
        </w:trPr>
        <w:tc>
          <w:tcPr>
            <w:tcW w:w="1894" w:type="dxa"/>
            <w:gridSpan w:val="2"/>
            <w:tcBorders>
              <w:top w:val="nil"/>
              <w:left w:val="nil"/>
              <w:bottom w:val="nil"/>
              <w:right w:val="nil"/>
            </w:tcBorders>
            <w:noWrap/>
            <w:vAlign w:val="bottom"/>
            <w:hideMark/>
          </w:tcPr>
          <w:p w14:paraId="7CCFAC9C" w14:textId="77777777" w:rsidR="00B519C5" w:rsidRPr="001A484B" w:rsidRDefault="00B519C5" w:rsidP="00C9770B">
            <w:pPr>
              <w:jc w:val="left"/>
              <w:rPr>
                <w:rFonts w:ascii="Aptos Narrow" w:hAnsi="Aptos Narrow"/>
                <w:b/>
                <w:bCs/>
                <w:color w:val="000000"/>
                <w:sz w:val="22"/>
                <w:szCs w:val="22"/>
              </w:rPr>
            </w:pPr>
            <w:r w:rsidRPr="001A484B">
              <w:rPr>
                <w:rFonts w:ascii="Aptos Narrow" w:hAnsi="Aptos Narrow"/>
                <w:b/>
                <w:bCs/>
                <w:color w:val="000000"/>
                <w:sz w:val="22"/>
                <w:szCs w:val="22"/>
              </w:rPr>
              <w:t>Municipal</w:t>
            </w:r>
          </w:p>
        </w:tc>
        <w:tc>
          <w:tcPr>
            <w:tcW w:w="1146" w:type="dxa"/>
            <w:tcBorders>
              <w:top w:val="nil"/>
              <w:left w:val="nil"/>
              <w:bottom w:val="nil"/>
              <w:right w:val="nil"/>
            </w:tcBorders>
            <w:noWrap/>
            <w:vAlign w:val="bottom"/>
            <w:hideMark/>
          </w:tcPr>
          <w:p w14:paraId="461DDCB9" w14:textId="77777777" w:rsidR="00B519C5" w:rsidRPr="001A484B" w:rsidRDefault="00B519C5" w:rsidP="00C9770B">
            <w:pPr>
              <w:jc w:val="left"/>
              <w:rPr>
                <w:rFonts w:ascii="Aptos Narrow" w:hAnsi="Aptos Narrow"/>
                <w:b/>
                <w:bCs/>
                <w:color w:val="000000"/>
                <w:sz w:val="22"/>
                <w:szCs w:val="22"/>
              </w:rPr>
            </w:pPr>
          </w:p>
        </w:tc>
        <w:tc>
          <w:tcPr>
            <w:tcW w:w="3580" w:type="dxa"/>
            <w:tcBorders>
              <w:top w:val="nil"/>
              <w:left w:val="nil"/>
              <w:bottom w:val="nil"/>
              <w:right w:val="nil"/>
            </w:tcBorders>
            <w:noWrap/>
            <w:vAlign w:val="bottom"/>
            <w:hideMark/>
          </w:tcPr>
          <w:p w14:paraId="02A98F62" w14:textId="77777777" w:rsidR="00B519C5" w:rsidRPr="001A484B" w:rsidRDefault="00B519C5" w:rsidP="00C9770B">
            <w:pPr>
              <w:jc w:val="left"/>
            </w:pPr>
          </w:p>
        </w:tc>
        <w:tc>
          <w:tcPr>
            <w:tcW w:w="1180" w:type="dxa"/>
            <w:tcBorders>
              <w:top w:val="nil"/>
              <w:left w:val="nil"/>
              <w:bottom w:val="nil"/>
              <w:right w:val="nil"/>
            </w:tcBorders>
            <w:noWrap/>
            <w:vAlign w:val="bottom"/>
            <w:hideMark/>
          </w:tcPr>
          <w:p w14:paraId="3DEE64D7" w14:textId="77777777" w:rsidR="00B519C5" w:rsidRPr="001A484B" w:rsidRDefault="00B519C5" w:rsidP="00C9770B">
            <w:pPr>
              <w:jc w:val="left"/>
            </w:pPr>
          </w:p>
        </w:tc>
      </w:tr>
      <w:tr w:rsidR="00B519C5" w:rsidRPr="001A484B" w14:paraId="55608E8B" w14:textId="77777777" w:rsidTr="00C9770B">
        <w:trPr>
          <w:trHeight w:val="300"/>
        </w:trPr>
        <w:tc>
          <w:tcPr>
            <w:tcW w:w="793" w:type="dxa"/>
            <w:tcBorders>
              <w:top w:val="nil"/>
              <w:left w:val="nil"/>
              <w:bottom w:val="nil"/>
              <w:right w:val="nil"/>
            </w:tcBorders>
            <w:noWrap/>
            <w:vAlign w:val="bottom"/>
            <w:hideMark/>
          </w:tcPr>
          <w:p w14:paraId="649E7A0A"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2EBCBA4F"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13290</w:t>
            </w:r>
          </w:p>
        </w:tc>
        <w:tc>
          <w:tcPr>
            <w:tcW w:w="1146" w:type="dxa"/>
            <w:tcBorders>
              <w:top w:val="nil"/>
              <w:left w:val="nil"/>
              <w:bottom w:val="nil"/>
              <w:right w:val="nil"/>
            </w:tcBorders>
            <w:noWrap/>
            <w:vAlign w:val="bottom"/>
            <w:hideMark/>
          </w:tcPr>
          <w:p w14:paraId="19443906"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8/17/2026</w:t>
            </w:r>
          </w:p>
        </w:tc>
        <w:tc>
          <w:tcPr>
            <w:tcW w:w="3580" w:type="dxa"/>
            <w:tcBorders>
              <w:top w:val="nil"/>
              <w:left w:val="nil"/>
              <w:bottom w:val="nil"/>
              <w:right w:val="nil"/>
            </w:tcBorders>
            <w:noWrap/>
            <w:vAlign w:val="bottom"/>
            <w:hideMark/>
          </w:tcPr>
          <w:p w14:paraId="694C6A3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Benefit Plans Inc</w:t>
            </w:r>
          </w:p>
        </w:tc>
        <w:tc>
          <w:tcPr>
            <w:tcW w:w="1180" w:type="dxa"/>
            <w:tcBorders>
              <w:top w:val="nil"/>
              <w:left w:val="nil"/>
              <w:bottom w:val="nil"/>
              <w:right w:val="nil"/>
            </w:tcBorders>
            <w:noWrap/>
            <w:vAlign w:val="bottom"/>
            <w:hideMark/>
          </w:tcPr>
          <w:p w14:paraId="3394251D"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268.75</w:t>
            </w:r>
          </w:p>
        </w:tc>
      </w:tr>
      <w:tr w:rsidR="00B519C5" w:rsidRPr="001A484B" w14:paraId="42A4A1E2" w14:textId="77777777" w:rsidTr="00C9770B">
        <w:trPr>
          <w:trHeight w:val="300"/>
        </w:trPr>
        <w:tc>
          <w:tcPr>
            <w:tcW w:w="793" w:type="dxa"/>
            <w:tcBorders>
              <w:top w:val="nil"/>
              <w:left w:val="nil"/>
              <w:bottom w:val="nil"/>
              <w:right w:val="nil"/>
            </w:tcBorders>
            <w:noWrap/>
            <w:vAlign w:val="bottom"/>
            <w:hideMark/>
          </w:tcPr>
          <w:p w14:paraId="74494F7F"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3B7BB5A5"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13F4542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F4E4F5D"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general - Retirement Administration</w:t>
            </w:r>
          </w:p>
        </w:tc>
        <w:tc>
          <w:tcPr>
            <w:tcW w:w="1180" w:type="dxa"/>
            <w:tcBorders>
              <w:top w:val="nil"/>
              <w:left w:val="nil"/>
              <w:bottom w:val="nil"/>
              <w:right w:val="nil"/>
            </w:tcBorders>
            <w:noWrap/>
            <w:vAlign w:val="bottom"/>
            <w:hideMark/>
          </w:tcPr>
          <w:p w14:paraId="1A4776C8" w14:textId="77777777" w:rsidR="00B519C5" w:rsidRPr="001A484B" w:rsidRDefault="00B519C5" w:rsidP="00C9770B">
            <w:pPr>
              <w:jc w:val="left"/>
              <w:rPr>
                <w:rFonts w:ascii="Arial" w:hAnsi="Arial" w:cs="Arial"/>
                <w:color w:val="000000"/>
                <w:sz w:val="18"/>
                <w:szCs w:val="18"/>
              </w:rPr>
            </w:pPr>
          </w:p>
        </w:tc>
      </w:tr>
      <w:tr w:rsidR="00B519C5" w:rsidRPr="001A484B" w14:paraId="227C169B" w14:textId="77777777" w:rsidTr="00C9770B">
        <w:trPr>
          <w:trHeight w:val="300"/>
        </w:trPr>
        <w:tc>
          <w:tcPr>
            <w:tcW w:w="793" w:type="dxa"/>
            <w:tcBorders>
              <w:top w:val="nil"/>
              <w:left w:val="nil"/>
              <w:bottom w:val="nil"/>
              <w:right w:val="nil"/>
            </w:tcBorders>
            <w:noWrap/>
            <w:vAlign w:val="bottom"/>
            <w:hideMark/>
          </w:tcPr>
          <w:p w14:paraId="40E34307"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698F3AE8"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13295</w:t>
            </w:r>
          </w:p>
        </w:tc>
        <w:tc>
          <w:tcPr>
            <w:tcW w:w="1146" w:type="dxa"/>
            <w:tcBorders>
              <w:top w:val="nil"/>
              <w:left w:val="nil"/>
              <w:bottom w:val="nil"/>
              <w:right w:val="nil"/>
            </w:tcBorders>
            <w:noWrap/>
            <w:vAlign w:val="bottom"/>
            <w:hideMark/>
          </w:tcPr>
          <w:p w14:paraId="36D3CE8B"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8/27/2026</w:t>
            </w:r>
          </w:p>
        </w:tc>
        <w:tc>
          <w:tcPr>
            <w:tcW w:w="3580" w:type="dxa"/>
            <w:tcBorders>
              <w:top w:val="nil"/>
              <w:left w:val="nil"/>
              <w:bottom w:val="nil"/>
              <w:right w:val="nil"/>
            </w:tcBorders>
            <w:noWrap/>
            <w:vAlign w:val="bottom"/>
            <w:hideMark/>
          </w:tcPr>
          <w:p w14:paraId="76A7726D"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Black Hills Energy</w:t>
            </w:r>
          </w:p>
        </w:tc>
        <w:tc>
          <w:tcPr>
            <w:tcW w:w="1180" w:type="dxa"/>
            <w:tcBorders>
              <w:top w:val="nil"/>
              <w:left w:val="nil"/>
              <w:bottom w:val="nil"/>
              <w:right w:val="nil"/>
            </w:tcBorders>
            <w:noWrap/>
            <w:vAlign w:val="bottom"/>
            <w:hideMark/>
          </w:tcPr>
          <w:p w14:paraId="10DDA7D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52.49</w:t>
            </w:r>
          </w:p>
        </w:tc>
      </w:tr>
      <w:tr w:rsidR="00B519C5" w:rsidRPr="001A484B" w14:paraId="0D50A4DC" w14:textId="77777777" w:rsidTr="00C9770B">
        <w:trPr>
          <w:trHeight w:val="300"/>
        </w:trPr>
        <w:tc>
          <w:tcPr>
            <w:tcW w:w="793" w:type="dxa"/>
            <w:tcBorders>
              <w:top w:val="nil"/>
              <w:left w:val="nil"/>
              <w:bottom w:val="nil"/>
              <w:right w:val="nil"/>
            </w:tcBorders>
            <w:noWrap/>
            <w:vAlign w:val="bottom"/>
            <w:hideMark/>
          </w:tcPr>
          <w:p w14:paraId="0D7C00B1"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69334B9B"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6FE87A2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44A44719"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Utilities</w:t>
            </w:r>
          </w:p>
        </w:tc>
        <w:tc>
          <w:tcPr>
            <w:tcW w:w="1180" w:type="dxa"/>
            <w:tcBorders>
              <w:top w:val="nil"/>
              <w:left w:val="nil"/>
              <w:bottom w:val="nil"/>
              <w:right w:val="nil"/>
            </w:tcBorders>
            <w:noWrap/>
            <w:vAlign w:val="bottom"/>
            <w:hideMark/>
          </w:tcPr>
          <w:p w14:paraId="6D4864D1" w14:textId="77777777" w:rsidR="00B519C5" w:rsidRPr="001A484B" w:rsidRDefault="00B519C5" w:rsidP="00C9770B">
            <w:pPr>
              <w:jc w:val="left"/>
              <w:rPr>
                <w:rFonts w:ascii="Arial" w:hAnsi="Arial" w:cs="Arial"/>
                <w:color w:val="000000"/>
                <w:sz w:val="18"/>
                <w:szCs w:val="18"/>
              </w:rPr>
            </w:pPr>
          </w:p>
        </w:tc>
      </w:tr>
      <w:tr w:rsidR="00B519C5" w:rsidRPr="001A484B" w14:paraId="7F3ED4BA" w14:textId="77777777" w:rsidTr="00C9770B">
        <w:trPr>
          <w:trHeight w:val="300"/>
        </w:trPr>
        <w:tc>
          <w:tcPr>
            <w:tcW w:w="793" w:type="dxa"/>
            <w:tcBorders>
              <w:top w:val="nil"/>
              <w:left w:val="nil"/>
              <w:bottom w:val="nil"/>
              <w:right w:val="nil"/>
            </w:tcBorders>
            <w:noWrap/>
            <w:vAlign w:val="bottom"/>
            <w:hideMark/>
          </w:tcPr>
          <w:p w14:paraId="69D13402"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19C5116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13299</w:t>
            </w:r>
          </w:p>
        </w:tc>
        <w:tc>
          <w:tcPr>
            <w:tcW w:w="1146" w:type="dxa"/>
            <w:tcBorders>
              <w:top w:val="nil"/>
              <w:left w:val="nil"/>
              <w:bottom w:val="nil"/>
              <w:right w:val="nil"/>
            </w:tcBorders>
            <w:noWrap/>
            <w:vAlign w:val="bottom"/>
            <w:hideMark/>
          </w:tcPr>
          <w:p w14:paraId="3838C294"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748D89C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Appeara</w:t>
            </w:r>
          </w:p>
        </w:tc>
        <w:tc>
          <w:tcPr>
            <w:tcW w:w="1180" w:type="dxa"/>
            <w:tcBorders>
              <w:top w:val="nil"/>
              <w:left w:val="nil"/>
              <w:bottom w:val="nil"/>
              <w:right w:val="nil"/>
            </w:tcBorders>
            <w:noWrap/>
            <w:vAlign w:val="bottom"/>
            <w:hideMark/>
          </w:tcPr>
          <w:p w14:paraId="74EB3AE2"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77.64</w:t>
            </w:r>
          </w:p>
        </w:tc>
      </w:tr>
      <w:tr w:rsidR="00B519C5" w:rsidRPr="001A484B" w14:paraId="1FA88D83" w14:textId="77777777" w:rsidTr="00C9770B">
        <w:trPr>
          <w:trHeight w:val="300"/>
        </w:trPr>
        <w:tc>
          <w:tcPr>
            <w:tcW w:w="793" w:type="dxa"/>
            <w:tcBorders>
              <w:top w:val="nil"/>
              <w:left w:val="nil"/>
              <w:bottom w:val="nil"/>
              <w:right w:val="nil"/>
            </w:tcBorders>
            <w:noWrap/>
            <w:vAlign w:val="bottom"/>
            <w:hideMark/>
          </w:tcPr>
          <w:p w14:paraId="2873E1AD"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00A5784D"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6704DC4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408302A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7D0ABAAE" w14:textId="77777777" w:rsidR="00B519C5" w:rsidRPr="001A484B" w:rsidRDefault="00B519C5" w:rsidP="00C9770B">
            <w:pPr>
              <w:jc w:val="left"/>
              <w:rPr>
                <w:rFonts w:ascii="Arial" w:hAnsi="Arial" w:cs="Arial"/>
                <w:color w:val="000000"/>
                <w:sz w:val="18"/>
                <w:szCs w:val="18"/>
              </w:rPr>
            </w:pPr>
          </w:p>
        </w:tc>
      </w:tr>
      <w:tr w:rsidR="00B519C5" w:rsidRPr="001A484B" w14:paraId="52E7DE53" w14:textId="77777777" w:rsidTr="00C9770B">
        <w:trPr>
          <w:trHeight w:val="300"/>
        </w:trPr>
        <w:tc>
          <w:tcPr>
            <w:tcW w:w="793" w:type="dxa"/>
            <w:tcBorders>
              <w:top w:val="nil"/>
              <w:left w:val="nil"/>
              <w:bottom w:val="nil"/>
              <w:right w:val="nil"/>
            </w:tcBorders>
            <w:noWrap/>
            <w:vAlign w:val="bottom"/>
            <w:hideMark/>
          </w:tcPr>
          <w:p w14:paraId="2049AE70"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5B5BBFB"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13300</w:t>
            </w:r>
          </w:p>
        </w:tc>
        <w:tc>
          <w:tcPr>
            <w:tcW w:w="1146" w:type="dxa"/>
            <w:tcBorders>
              <w:top w:val="nil"/>
              <w:left w:val="nil"/>
              <w:bottom w:val="nil"/>
              <w:right w:val="nil"/>
            </w:tcBorders>
            <w:noWrap/>
            <w:vAlign w:val="bottom"/>
            <w:hideMark/>
          </w:tcPr>
          <w:p w14:paraId="67F955FC"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6364A187"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Burwell Tribune LLC</w:t>
            </w:r>
          </w:p>
        </w:tc>
        <w:tc>
          <w:tcPr>
            <w:tcW w:w="1180" w:type="dxa"/>
            <w:tcBorders>
              <w:top w:val="nil"/>
              <w:left w:val="nil"/>
              <w:bottom w:val="nil"/>
              <w:right w:val="nil"/>
            </w:tcBorders>
            <w:noWrap/>
            <w:vAlign w:val="bottom"/>
            <w:hideMark/>
          </w:tcPr>
          <w:p w14:paraId="269590FC"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38.18</w:t>
            </w:r>
          </w:p>
        </w:tc>
      </w:tr>
      <w:tr w:rsidR="00B519C5" w:rsidRPr="001A484B" w14:paraId="4A7DC7DE" w14:textId="77777777" w:rsidTr="00C9770B">
        <w:trPr>
          <w:trHeight w:val="300"/>
        </w:trPr>
        <w:tc>
          <w:tcPr>
            <w:tcW w:w="793" w:type="dxa"/>
            <w:tcBorders>
              <w:top w:val="nil"/>
              <w:left w:val="nil"/>
              <w:bottom w:val="nil"/>
              <w:right w:val="nil"/>
            </w:tcBorders>
            <w:noWrap/>
            <w:vAlign w:val="bottom"/>
            <w:hideMark/>
          </w:tcPr>
          <w:p w14:paraId="2448FAA2"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1EC3E295"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5BD83DC7"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1C6D85B"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Minutes</w:t>
            </w:r>
          </w:p>
        </w:tc>
        <w:tc>
          <w:tcPr>
            <w:tcW w:w="1180" w:type="dxa"/>
            <w:tcBorders>
              <w:top w:val="nil"/>
              <w:left w:val="nil"/>
              <w:bottom w:val="nil"/>
              <w:right w:val="nil"/>
            </w:tcBorders>
            <w:noWrap/>
            <w:vAlign w:val="bottom"/>
            <w:hideMark/>
          </w:tcPr>
          <w:p w14:paraId="1466E577" w14:textId="77777777" w:rsidR="00B519C5" w:rsidRPr="001A484B" w:rsidRDefault="00B519C5" w:rsidP="00C9770B">
            <w:pPr>
              <w:jc w:val="left"/>
              <w:rPr>
                <w:rFonts w:ascii="Arial" w:hAnsi="Arial" w:cs="Arial"/>
                <w:color w:val="000000"/>
                <w:sz w:val="18"/>
                <w:szCs w:val="18"/>
              </w:rPr>
            </w:pPr>
          </w:p>
        </w:tc>
      </w:tr>
      <w:tr w:rsidR="00B519C5" w:rsidRPr="001A484B" w14:paraId="2E581831" w14:textId="77777777" w:rsidTr="00C9770B">
        <w:trPr>
          <w:trHeight w:val="300"/>
        </w:trPr>
        <w:tc>
          <w:tcPr>
            <w:tcW w:w="793" w:type="dxa"/>
            <w:tcBorders>
              <w:top w:val="nil"/>
              <w:left w:val="nil"/>
              <w:bottom w:val="nil"/>
              <w:right w:val="nil"/>
            </w:tcBorders>
            <w:noWrap/>
            <w:vAlign w:val="bottom"/>
            <w:hideMark/>
          </w:tcPr>
          <w:p w14:paraId="56696DFB"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25AD2A5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13301</w:t>
            </w:r>
          </w:p>
        </w:tc>
        <w:tc>
          <w:tcPr>
            <w:tcW w:w="1146" w:type="dxa"/>
            <w:tcBorders>
              <w:top w:val="nil"/>
              <w:left w:val="nil"/>
              <w:bottom w:val="nil"/>
              <w:right w:val="nil"/>
            </w:tcBorders>
            <w:noWrap/>
            <w:vAlign w:val="bottom"/>
            <w:hideMark/>
          </w:tcPr>
          <w:p w14:paraId="7F3D7A74"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748FBF3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Grint Farm Supply</w:t>
            </w:r>
          </w:p>
        </w:tc>
        <w:tc>
          <w:tcPr>
            <w:tcW w:w="1180" w:type="dxa"/>
            <w:tcBorders>
              <w:top w:val="nil"/>
              <w:left w:val="nil"/>
              <w:bottom w:val="nil"/>
              <w:right w:val="nil"/>
            </w:tcBorders>
            <w:noWrap/>
            <w:vAlign w:val="bottom"/>
            <w:hideMark/>
          </w:tcPr>
          <w:p w14:paraId="49A732E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181.72</w:t>
            </w:r>
          </w:p>
        </w:tc>
      </w:tr>
      <w:tr w:rsidR="00B519C5" w:rsidRPr="001A484B" w14:paraId="1EE0589C" w14:textId="77777777" w:rsidTr="00C9770B">
        <w:trPr>
          <w:trHeight w:val="300"/>
        </w:trPr>
        <w:tc>
          <w:tcPr>
            <w:tcW w:w="793" w:type="dxa"/>
            <w:tcBorders>
              <w:top w:val="nil"/>
              <w:left w:val="nil"/>
              <w:bottom w:val="nil"/>
              <w:right w:val="nil"/>
            </w:tcBorders>
            <w:noWrap/>
            <w:vAlign w:val="bottom"/>
            <w:hideMark/>
          </w:tcPr>
          <w:p w14:paraId="04A4CE98"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419658F0"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3FDEC01C"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5F7CD29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52A85561" w14:textId="77777777" w:rsidR="00B519C5" w:rsidRPr="001A484B" w:rsidRDefault="00B519C5" w:rsidP="00C9770B">
            <w:pPr>
              <w:jc w:val="left"/>
              <w:rPr>
                <w:rFonts w:ascii="Arial" w:hAnsi="Arial" w:cs="Arial"/>
                <w:color w:val="000000"/>
                <w:sz w:val="18"/>
                <w:szCs w:val="18"/>
              </w:rPr>
            </w:pPr>
          </w:p>
        </w:tc>
      </w:tr>
      <w:tr w:rsidR="00B519C5" w:rsidRPr="001A484B" w14:paraId="71A39884" w14:textId="77777777" w:rsidTr="00C9770B">
        <w:trPr>
          <w:trHeight w:val="300"/>
        </w:trPr>
        <w:tc>
          <w:tcPr>
            <w:tcW w:w="793" w:type="dxa"/>
            <w:tcBorders>
              <w:top w:val="nil"/>
              <w:left w:val="nil"/>
              <w:bottom w:val="nil"/>
              <w:right w:val="nil"/>
            </w:tcBorders>
            <w:noWrap/>
            <w:vAlign w:val="bottom"/>
            <w:hideMark/>
          </w:tcPr>
          <w:p w14:paraId="1FB42181"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5C761A9E"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13302</w:t>
            </w:r>
          </w:p>
        </w:tc>
        <w:tc>
          <w:tcPr>
            <w:tcW w:w="1146" w:type="dxa"/>
            <w:tcBorders>
              <w:top w:val="nil"/>
              <w:left w:val="nil"/>
              <w:bottom w:val="nil"/>
              <w:right w:val="nil"/>
            </w:tcBorders>
            <w:noWrap/>
            <w:vAlign w:val="bottom"/>
            <w:hideMark/>
          </w:tcPr>
          <w:p w14:paraId="39E8078D"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15767222"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League Association of Risk Management</w:t>
            </w:r>
          </w:p>
        </w:tc>
        <w:tc>
          <w:tcPr>
            <w:tcW w:w="1180" w:type="dxa"/>
            <w:tcBorders>
              <w:top w:val="nil"/>
              <w:left w:val="nil"/>
              <w:bottom w:val="nil"/>
              <w:right w:val="nil"/>
            </w:tcBorders>
            <w:noWrap/>
            <w:vAlign w:val="bottom"/>
            <w:hideMark/>
          </w:tcPr>
          <w:p w14:paraId="7C0547E2"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30,637.61</w:t>
            </w:r>
          </w:p>
        </w:tc>
      </w:tr>
      <w:tr w:rsidR="00B519C5" w:rsidRPr="001A484B" w14:paraId="78C2E889" w14:textId="77777777" w:rsidTr="00C9770B">
        <w:trPr>
          <w:trHeight w:val="300"/>
        </w:trPr>
        <w:tc>
          <w:tcPr>
            <w:tcW w:w="793" w:type="dxa"/>
            <w:tcBorders>
              <w:top w:val="nil"/>
              <w:left w:val="nil"/>
              <w:bottom w:val="nil"/>
              <w:right w:val="nil"/>
            </w:tcBorders>
            <w:noWrap/>
            <w:vAlign w:val="bottom"/>
            <w:hideMark/>
          </w:tcPr>
          <w:p w14:paraId="2C1F040E"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3CEB498E"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29719678"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05A630D2"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Insurance</w:t>
            </w:r>
          </w:p>
        </w:tc>
        <w:tc>
          <w:tcPr>
            <w:tcW w:w="1180" w:type="dxa"/>
            <w:tcBorders>
              <w:top w:val="nil"/>
              <w:left w:val="nil"/>
              <w:bottom w:val="nil"/>
              <w:right w:val="nil"/>
            </w:tcBorders>
            <w:noWrap/>
            <w:vAlign w:val="bottom"/>
            <w:hideMark/>
          </w:tcPr>
          <w:p w14:paraId="53AB96BE" w14:textId="77777777" w:rsidR="00B519C5" w:rsidRPr="001A484B" w:rsidRDefault="00B519C5" w:rsidP="00C9770B">
            <w:pPr>
              <w:jc w:val="left"/>
              <w:rPr>
                <w:rFonts w:ascii="Arial" w:hAnsi="Arial" w:cs="Arial"/>
                <w:color w:val="000000"/>
                <w:sz w:val="18"/>
                <w:szCs w:val="18"/>
              </w:rPr>
            </w:pPr>
          </w:p>
        </w:tc>
      </w:tr>
      <w:tr w:rsidR="00B519C5" w:rsidRPr="001A484B" w14:paraId="5A3FBD3E" w14:textId="77777777" w:rsidTr="00C9770B">
        <w:trPr>
          <w:trHeight w:val="300"/>
        </w:trPr>
        <w:tc>
          <w:tcPr>
            <w:tcW w:w="793" w:type="dxa"/>
            <w:tcBorders>
              <w:top w:val="nil"/>
              <w:left w:val="nil"/>
              <w:bottom w:val="nil"/>
              <w:right w:val="nil"/>
            </w:tcBorders>
            <w:noWrap/>
            <w:vAlign w:val="bottom"/>
            <w:hideMark/>
          </w:tcPr>
          <w:p w14:paraId="685FD717"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3FCB68FE"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13303</w:t>
            </w:r>
          </w:p>
        </w:tc>
        <w:tc>
          <w:tcPr>
            <w:tcW w:w="1146" w:type="dxa"/>
            <w:tcBorders>
              <w:top w:val="nil"/>
              <w:left w:val="nil"/>
              <w:bottom w:val="nil"/>
              <w:right w:val="nil"/>
            </w:tcBorders>
            <w:noWrap/>
            <w:vAlign w:val="bottom"/>
            <w:hideMark/>
          </w:tcPr>
          <w:p w14:paraId="7987B7BB"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66A06A81"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Parts Bin</w:t>
            </w:r>
          </w:p>
        </w:tc>
        <w:tc>
          <w:tcPr>
            <w:tcW w:w="1180" w:type="dxa"/>
            <w:tcBorders>
              <w:top w:val="nil"/>
              <w:left w:val="nil"/>
              <w:bottom w:val="nil"/>
              <w:right w:val="nil"/>
            </w:tcBorders>
            <w:noWrap/>
            <w:vAlign w:val="bottom"/>
            <w:hideMark/>
          </w:tcPr>
          <w:p w14:paraId="3322D485"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1,059.58</w:t>
            </w:r>
          </w:p>
        </w:tc>
      </w:tr>
      <w:tr w:rsidR="00B519C5" w:rsidRPr="001A484B" w14:paraId="1595196B" w14:textId="77777777" w:rsidTr="00C9770B">
        <w:trPr>
          <w:trHeight w:val="300"/>
        </w:trPr>
        <w:tc>
          <w:tcPr>
            <w:tcW w:w="793" w:type="dxa"/>
            <w:tcBorders>
              <w:top w:val="nil"/>
              <w:left w:val="nil"/>
              <w:bottom w:val="nil"/>
              <w:right w:val="nil"/>
            </w:tcBorders>
            <w:noWrap/>
            <w:vAlign w:val="bottom"/>
            <w:hideMark/>
          </w:tcPr>
          <w:p w14:paraId="5A4BE5F0"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2CC1100A"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05912009"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2B86A8ED"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680B53A7" w14:textId="77777777" w:rsidR="00B519C5" w:rsidRPr="001A484B" w:rsidRDefault="00B519C5" w:rsidP="00C9770B">
            <w:pPr>
              <w:jc w:val="left"/>
              <w:rPr>
                <w:rFonts w:ascii="Arial" w:hAnsi="Arial" w:cs="Arial"/>
                <w:color w:val="000000"/>
                <w:sz w:val="18"/>
                <w:szCs w:val="18"/>
              </w:rPr>
            </w:pPr>
          </w:p>
        </w:tc>
      </w:tr>
      <w:tr w:rsidR="00B519C5" w:rsidRPr="001A484B" w14:paraId="4463C8DB" w14:textId="77777777" w:rsidTr="00C9770B">
        <w:trPr>
          <w:trHeight w:val="300"/>
        </w:trPr>
        <w:tc>
          <w:tcPr>
            <w:tcW w:w="793" w:type="dxa"/>
            <w:tcBorders>
              <w:top w:val="nil"/>
              <w:left w:val="nil"/>
              <w:bottom w:val="nil"/>
              <w:right w:val="nil"/>
            </w:tcBorders>
            <w:noWrap/>
            <w:vAlign w:val="bottom"/>
            <w:hideMark/>
          </w:tcPr>
          <w:p w14:paraId="13FCD8FE"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661D47D0"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13304</w:t>
            </w:r>
          </w:p>
        </w:tc>
        <w:tc>
          <w:tcPr>
            <w:tcW w:w="1146" w:type="dxa"/>
            <w:tcBorders>
              <w:top w:val="nil"/>
              <w:left w:val="nil"/>
              <w:bottom w:val="nil"/>
              <w:right w:val="nil"/>
            </w:tcBorders>
            <w:noWrap/>
            <w:vAlign w:val="bottom"/>
            <w:hideMark/>
          </w:tcPr>
          <w:p w14:paraId="0C58D19B"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466DCF0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Sargent Municipal Utilities</w:t>
            </w:r>
          </w:p>
        </w:tc>
        <w:tc>
          <w:tcPr>
            <w:tcW w:w="1180" w:type="dxa"/>
            <w:tcBorders>
              <w:top w:val="nil"/>
              <w:left w:val="nil"/>
              <w:bottom w:val="nil"/>
              <w:right w:val="nil"/>
            </w:tcBorders>
            <w:noWrap/>
            <w:vAlign w:val="bottom"/>
            <w:hideMark/>
          </w:tcPr>
          <w:p w14:paraId="7DABD6FE"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2,857.77</w:t>
            </w:r>
          </w:p>
        </w:tc>
      </w:tr>
      <w:tr w:rsidR="00B519C5" w:rsidRPr="001A484B" w14:paraId="5FA30693" w14:textId="77777777" w:rsidTr="00C9770B">
        <w:trPr>
          <w:trHeight w:val="300"/>
        </w:trPr>
        <w:tc>
          <w:tcPr>
            <w:tcW w:w="793" w:type="dxa"/>
            <w:tcBorders>
              <w:top w:val="nil"/>
              <w:left w:val="nil"/>
              <w:bottom w:val="nil"/>
              <w:right w:val="nil"/>
            </w:tcBorders>
            <w:noWrap/>
            <w:vAlign w:val="bottom"/>
            <w:hideMark/>
          </w:tcPr>
          <w:p w14:paraId="431D59B1"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5806B6DD"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14A214C7"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2903DDA0"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Utilities</w:t>
            </w:r>
          </w:p>
        </w:tc>
        <w:tc>
          <w:tcPr>
            <w:tcW w:w="1180" w:type="dxa"/>
            <w:tcBorders>
              <w:top w:val="nil"/>
              <w:left w:val="nil"/>
              <w:bottom w:val="nil"/>
              <w:right w:val="nil"/>
            </w:tcBorders>
            <w:noWrap/>
            <w:vAlign w:val="bottom"/>
            <w:hideMark/>
          </w:tcPr>
          <w:p w14:paraId="145A19F8" w14:textId="77777777" w:rsidR="00B519C5" w:rsidRPr="001A484B" w:rsidRDefault="00B519C5" w:rsidP="00C9770B">
            <w:pPr>
              <w:jc w:val="left"/>
              <w:rPr>
                <w:rFonts w:ascii="Arial" w:hAnsi="Arial" w:cs="Arial"/>
                <w:color w:val="000000"/>
                <w:sz w:val="18"/>
                <w:szCs w:val="18"/>
              </w:rPr>
            </w:pPr>
          </w:p>
        </w:tc>
      </w:tr>
      <w:tr w:rsidR="00B519C5" w:rsidRPr="001A484B" w14:paraId="2451C1D2" w14:textId="77777777" w:rsidTr="00C9770B">
        <w:trPr>
          <w:trHeight w:val="300"/>
        </w:trPr>
        <w:tc>
          <w:tcPr>
            <w:tcW w:w="793" w:type="dxa"/>
            <w:tcBorders>
              <w:top w:val="nil"/>
              <w:left w:val="nil"/>
              <w:bottom w:val="nil"/>
              <w:right w:val="nil"/>
            </w:tcBorders>
            <w:noWrap/>
            <w:vAlign w:val="bottom"/>
            <w:hideMark/>
          </w:tcPr>
          <w:p w14:paraId="0C401A2F"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12393C5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13305</w:t>
            </w:r>
          </w:p>
        </w:tc>
        <w:tc>
          <w:tcPr>
            <w:tcW w:w="1146" w:type="dxa"/>
            <w:tcBorders>
              <w:top w:val="nil"/>
              <w:left w:val="nil"/>
              <w:bottom w:val="nil"/>
              <w:right w:val="nil"/>
            </w:tcBorders>
            <w:noWrap/>
            <w:vAlign w:val="bottom"/>
            <w:hideMark/>
          </w:tcPr>
          <w:p w14:paraId="38CBAE97"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78F5B569"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Sikyta Law Office</w:t>
            </w:r>
          </w:p>
        </w:tc>
        <w:tc>
          <w:tcPr>
            <w:tcW w:w="1180" w:type="dxa"/>
            <w:tcBorders>
              <w:top w:val="nil"/>
              <w:left w:val="nil"/>
              <w:bottom w:val="nil"/>
              <w:right w:val="nil"/>
            </w:tcBorders>
            <w:noWrap/>
            <w:vAlign w:val="bottom"/>
            <w:hideMark/>
          </w:tcPr>
          <w:p w14:paraId="053D863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669.20</w:t>
            </w:r>
          </w:p>
        </w:tc>
      </w:tr>
      <w:tr w:rsidR="00B519C5" w:rsidRPr="001A484B" w14:paraId="46C4B1FD" w14:textId="77777777" w:rsidTr="00C9770B">
        <w:trPr>
          <w:trHeight w:val="300"/>
        </w:trPr>
        <w:tc>
          <w:tcPr>
            <w:tcW w:w="793" w:type="dxa"/>
            <w:tcBorders>
              <w:top w:val="nil"/>
              <w:left w:val="nil"/>
              <w:bottom w:val="nil"/>
              <w:right w:val="nil"/>
            </w:tcBorders>
            <w:noWrap/>
            <w:vAlign w:val="bottom"/>
            <w:hideMark/>
          </w:tcPr>
          <w:p w14:paraId="6F855BB8"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6A1C9827"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6606092D"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09AEA9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Koch $160.00</w:t>
            </w:r>
          </w:p>
        </w:tc>
        <w:tc>
          <w:tcPr>
            <w:tcW w:w="1180" w:type="dxa"/>
            <w:tcBorders>
              <w:top w:val="nil"/>
              <w:left w:val="nil"/>
              <w:bottom w:val="nil"/>
              <w:right w:val="nil"/>
            </w:tcBorders>
            <w:noWrap/>
            <w:vAlign w:val="bottom"/>
            <w:hideMark/>
          </w:tcPr>
          <w:p w14:paraId="2226D4F6" w14:textId="77777777" w:rsidR="00B519C5" w:rsidRPr="001A484B" w:rsidRDefault="00B519C5" w:rsidP="00C9770B">
            <w:pPr>
              <w:jc w:val="left"/>
              <w:rPr>
                <w:rFonts w:ascii="Arial" w:hAnsi="Arial" w:cs="Arial"/>
                <w:color w:val="000000"/>
                <w:sz w:val="18"/>
                <w:szCs w:val="18"/>
              </w:rPr>
            </w:pPr>
          </w:p>
        </w:tc>
      </w:tr>
      <w:tr w:rsidR="00B519C5" w:rsidRPr="001A484B" w14:paraId="072609DC" w14:textId="77777777" w:rsidTr="00C9770B">
        <w:trPr>
          <w:trHeight w:val="300"/>
        </w:trPr>
        <w:tc>
          <w:tcPr>
            <w:tcW w:w="793" w:type="dxa"/>
            <w:tcBorders>
              <w:top w:val="nil"/>
              <w:left w:val="nil"/>
              <w:bottom w:val="nil"/>
              <w:right w:val="nil"/>
            </w:tcBorders>
            <w:noWrap/>
            <w:vAlign w:val="bottom"/>
            <w:hideMark/>
          </w:tcPr>
          <w:p w14:paraId="02ED21D6"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5E37C9EF"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1D4AC2B3"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581C149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Legal - 509.20</w:t>
            </w:r>
          </w:p>
        </w:tc>
        <w:tc>
          <w:tcPr>
            <w:tcW w:w="1180" w:type="dxa"/>
            <w:tcBorders>
              <w:top w:val="nil"/>
              <w:left w:val="nil"/>
              <w:bottom w:val="nil"/>
              <w:right w:val="nil"/>
            </w:tcBorders>
            <w:noWrap/>
            <w:vAlign w:val="bottom"/>
            <w:hideMark/>
          </w:tcPr>
          <w:p w14:paraId="484E83E0" w14:textId="77777777" w:rsidR="00B519C5" w:rsidRPr="001A484B" w:rsidRDefault="00B519C5" w:rsidP="00C9770B">
            <w:pPr>
              <w:jc w:val="left"/>
              <w:rPr>
                <w:rFonts w:ascii="Arial" w:hAnsi="Arial" w:cs="Arial"/>
                <w:color w:val="000000"/>
                <w:sz w:val="18"/>
                <w:szCs w:val="18"/>
              </w:rPr>
            </w:pPr>
          </w:p>
        </w:tc>
      </w:tr>
      <w:tr w:rsidR="00B519C5" w:rsidRPr="001A484B" w14:paraId="452D7F5F" w14:textId="77777777" w:rsidTr="00C9770B">
        <w:trPr>
          <w:trHeight w:val="300"/>
        </w:trPr>
        <w:tc>
          <w:tcPr>
            <w:tcW w:w="793" w:type="dxa"/>
            <w:tcBorders>
              <w:top w:val="nil"/>
              <w:left w:val="nil"/>
              <w:bottom w:val="nil"/>
              <w:right w:val="nil"/>
            </w:tcBorders>
            <w:noWrap/>
            <w:vAlign w:val="bottom"/>
            <w:hideMark/>
          </w:tcPr>
          <w:p w14:paraId="5954FC76"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2C6615E8"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13306</w:t>
            </w:r>
          </w:p>
        </w:tc>
        <w:tc>
          <w:tcPr>
            <w:tcW w:w="1146" w:type="dxa"/>
            <w:tcBorders>
              <w:top w:val="nil"/>
              <w:left w:val="nil"/>
              <w:bottom w:val="nil"/>
              <w:right w:val="nil"/>
            </w:tcBorders>
            <w:noWrap/>
            <w:vAlign w:val="bottom"/>
            <w:hideMark/>
          </w:tcPr>
          <w:p w14:paraId="6363335B"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6FB60E3C"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Taylor Heating &amp; Cooling, LLC</w:t>
            </w:r>
          </w:p>
        </w:tc>
        <w:tc>
          <w:tcPr>
            <w:tcW w:w="1180" w:type="dxa"/>
            <w:tcBorders>
              <w:top w:val="nil"/>
              <w:left w:val="nil"/>
              <w:bottom w:val="nil"/>
              <w:right w:val="nil"/>
            </w:tcBorders>
            <w:noWrap/>
            <w:vAlign w:val="bottom"/>
            <w:hideMark/>
          </w:tcPr>
          <w:p w14:paraId="364D0E6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135.85</w:t>
            </w:r>
          </w:p>
        </w:tc>
      </w:tr>
      <w:tr w:rsidR="00B519C5" w:rsidRPr="001A484B" w14:paraId="1D237861" w14:textId="77777777" w:rsidTr="00C9770B">
        <w:trPr>
          <w:trHeight w:val="300"/>
        </w:trPr>
        <w:tc>
          <w:tcPr>
            <w:tcW w:w="793" w:type="dxa"/>
            <w:tcBorders>
              <w:top w:val="nil"/>
              <w:left w:val="nil"/>
              <w:bottom w:val="nil"/>
              <w:right w:val="nil"/>
            </w:tcBorders>
            <w:noWrap/>
            <w:vAlign w:val="bottom"/>
            <w:hideMark/>
          </w:tcPr>
          <w:p w14:paraId="7D7C3B12"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21F32065"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072E8A1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F74BEE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Building maintenance</w:t>
            </w:r>
          </w:p>
        </w:tc>
        <w:tc>
          <w:tcPr>
            <w:tcW w:w="1180" w:type="dxa"/>
            <w:tcBorders>
              <w:top w:val="nil"/>
              <w:left w:val="nil"/>
              <w:bottom w:val="nil"/>
              <w:right w:val="nil"/>
            </w:tcBorders>
            <w:noWrap/>
            <w:vAlign w:val="bottom"/>
            <w:hideMark/>
          </w:tcPr>
          <w:p w14:paraId="5CCC1A8D" w14:textId="77777777" w:rsidR="00B519C5" w:rsidRPr="001A484B" w:rsidRDefault="00B519C5" w:rsidP="00C9770B">
            <w:pPr>
              <w:jc w:val="left"/>
              <w:rPr>
                <w:rFonts w:ascii="Arial" w:hAnsi="Arial" w:cs="Arial"/>
                <w:color w:val="000000"/>
                <w:sz w:val="18"/>
                <w:szCs w:val="18"/>
              </w:rPr>
            </w:pPr>
          </w:p>
        </w:tc>
      </w:tr>
      <w:tr w:rsidR="00B519C5" w:rsidRPr="001A484B" w14:paraId="4F730621" w14:textId="77777777" w:rsidTr="00C9770B">
        <w:trPr>
          <w:trHeight w:val="300"/>
        </w:trPr>
        <w:tc>
          <w:tcPr>
            <w:tcW w:w="793" w:type="dxa"/>
            <w:tcBorders>
              <w:top w:val="nil"/>
              <w:left w:val="nil"/>
              <w:bottom w:val="nil"/>
              <w:right w:val="nil"/>
            </w:tcBorders>
            <w:noWrap/>
            <w:vAlign w:val="bottom"/>
            <w:hideMark/>
          </w:tcPr>
          <w:p w14:paraId="74CDDCF4"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18A273EE"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13307</w:t>
            </w:r>
          </w:p>
        </w:tc>
        <w:tc>
          <w:tcPr>
            <w:tcW w:w="1146" w:type="dxa"/>
            <w:tcBorders>
              <w:top w:val="nil"/>
              <w:left w:val="nil"/>
              <w:bottom w:val="nil"/>
              <w:right w:val="nil"/>
            </w:tcBorders>
            <w:noWrap/>
            <w:vAlign w:val="bottom"/>
            <w:hideMark/>
          </w:tcPr>
          <w:p w14:paraId="2B462B88"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3E00D17B"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Verizon</w:t>
            </w:r>
          </w:p>
        </w:tc>
        <w:tc>
          <w:tcPr>
            <w:tcW w:w="1180" w:type="dxa"/>
            <w:tcBorders>
              <w:top w:val="nil"/>
              <w:left w:val="nil"/>
              <w:bottom w:val="nil"/>
              <w:right w:val="nil"/>
            </w:tcBorders>
            <w:noWrap/>
            <w:vAlign w:val="bottom"/>
            <w:hideMark/>
          </w:tcPr>
          <w:p w14:paraId="407123B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40.01</w:t>
            </w:r>
          </w:p>
        </w:tc>
      </w:tr>
      <w:tr w:rsidR="00B519C5" w:rsidRPr="001A484B" w14:paraId="032B27B4" w14:textId="77777777" w:rsidTr="00C9770B">
        <w:trPr>
          <w:trHeight w:val="300"/>
        </w:trPr>
        <w:tc>
          <w:tcPr>
            <w:tcW w:w="793" w:type="dxa"/>
            <w:tcBorders>
              <w:top w:val="nil"/>
              <w:left w:val="nil"/>
              <w:bottom w:val="nil"/>
              <w:right w:val="nil"/>
            </w:tcBorders>
            <w:noWrap/>
            <w:vAlign w:val="bottom"/>
            <w:hideMark/>
          </w:tcPr>
          <w:p w14:paraId="0ABF0F1C"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5EB366F5"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2381B147"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417AB65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IT Equipment</w:t>
            </w:r>
          </w:p>
        </w:tc>
        <w:tc>
          <w:tcPr>
            <w:tcW w:w="1180" w:type="dxa"/>
            <w:tcBorders>
              <w:top w:val="nil"/>
              <w:left w:val="nil"/>
              <w:bottom w:val="nil"/>
              <w:right w:val="nil"/>
            </w:tcBorders>
            <w:noWrap/>
            <w:vAlign w:val="bottom"/>
            <w:hideMark/>
          </w:tcPr>
          <w:p w14:paraId="1BB17D93" w14:textId="77777777" w:rsidR="00B519C5" w:rsidRPr="001A484B" w:rsidRDefault="00B519C5" w:rsidP="00C9770B">
            <w:pPr>
              <w:jc w:val="left"/>
              <w:rPr>
                <w:rFonts w:ascii="Arial" w:hAnsi="Arial" w:cs="Arial"/>
                <w:color w:val="000000"/>
                <w:sz w:val="18"/>
                <w:szCs w:val="18"/>
              </w:rPr>
            </w:pPr>
          </w:p>
        </w:tc>
      </w:tr>
      <w:tr w:rsidR="00B519C5" w:rsidRPr="001A484B" w14:paraId="71BBCF58" w14:textId="77777777" w:rsidTr="00C9770B">
        <w:trPr>
          <w:trHeight w:val="300"/>
        </w:trPr>
        <w:tc>
          <w:tcPr>
            <w:tcW w:w="793" w:type="dxa"/>
            <w:tcBorders>
              <w:top w:val="nil"/>
              <w:left w:val="nil"/>
              <w:bottom w:val="nil"/>
              <w:right w:val="nil"/>
            </w:tcBorders>
            <w:noWrap/>
            <w:vAlign w:val="bottom"/>
            <w:hideMark/>
          </w:tcPr>
          <w:p w14:paraId="299ED9D1"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E16EDF6"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13308</w:t>
            </w:r>
          </w:p>
        </w:tc>
        <w:tc>
          <w:tcPr>
            <w:tcW w:w="1146" w:type="dxa"/>
            <w:tcBorders>
              <w:top w:val="nil"/>
              <w:left w:val="nil"/>
              <w:bottom w:val="nil"/>
              <w:right w:val="nil"/>
            </w:tcBorders>
            <w:noWrap/>
            <w:vAlign w:val="bottom"/>
            <w:hideMark/>
          </w:tcPr>
          <w:p w14:paraId="60B3C856"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6C198081"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Ulrich Gravel INC</w:t>
            </w:r>
          </w:p>
        </w:tc>
        <w:tc>
          <w:tcPr>
            <w:tcW w:w="1180" w:type="dxa"/>
            <w:tcBorders>
              <w:top w:val="nil"/>
              <w:left w:val="nil"/>
              <w:bottom w:val="nil"/>
              <w:right w:val="nil"/>
            </w:tcBorders>
            <w:noWrap/>
            <w:vAlign w:val="bottom"/>
            <w:hideMark/>
          </w:tcPr>
          <w:p w14:paraId="2963B8F8"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1,379.92</w:t>
            </w:r>
          </w:p>
        </w:tc>
      </w:tr>
      <w:tr w:rsidR="00B519C5" w:rsidRPr="001A484B" w14:paraId="68AC475F" w14:textId="77777777" w:rsidTr="00C9770B">
        <w:trPr>
          <w:trHeight w:val="300"/>
        </w:trPr>
        <w:tc>
          <w:tcPr>
            <w:tcW w:w="793" w:type="dxa"/>
            <w:tcBorders>
              <w:top w:val="nil"/>
              <w:left w:val="nil"/>
              <w:bottom w:val="nil"/>
              <w:right w:val="nil"/>
            </w:tcBorders>
            <w:noWrap/>
            <w:vAlign w:val="bottom"/>
            <w:hideMark/>
          </w:tcPr>
          <w:p w14:paraId="4D0E4739"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37CF310C"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22995CF2"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708F839B"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Crushed Concert</w:t>
            </w:r>
          </w:p>
        </w:tc>
        <w:tc>
          <w:tcPr>
            <w:tcW w:w="1180" w:type="dxa"/>
            <w:tcBorders>
              <w:top w:val="nil"/>
              <w:left w:val="nil"/>
              <w:bottom w:val="nil"/>
              <w:right w:val="nil"/>
            </w:tcBorders>
            <w:noWrap/>
            <w:vAlign w:val="bottom"/>
            <w:hideMark/>
          </w:tcPr>
          <w:p w14:paraId="4CB8CD64" w14:textId="77777777" w:rsidR="00B519C5" w:rsidRPr="001A484B" w:rsidRDefault="00B519C5" w:rsidP="00C9770B">
            <w:pPr>
              <w:jc w:val="left"/>
              <w:rPr>
                <w:rFonts w:ascii="Arial" w:hAnsi="Arial" w:cs="Arial"/>
                <w:color w:val="000000"/>
                <w:sz w:val="18"/>
                <w:szCs w:val="18"/>
              </w:rPr>
            </w:pPr>
          </w:p>
        </w:tc>
      </w:tr>
      <w:tr w:rsidR="00B519C5" w:rsidRPr="001A484B" w14:paraId="49E58340" w14:textId="77777777" w:rsidTr="00C9770B">
        <w:trPr>
          <w:trHeight w:val="300"/>
        </w:trPr>
        <w:tc>
          <w:tcPr>
            <w:tcW w:w="793" w:type="dxa"/>
            <w:tcBorders>
              <w:top w:val="nil"/>
              <w:left w:val="nil"/>
              <w:bottom w:val="nil"/>
              <w:right w:val="nil"/>
            </w:tcBorders>
            <w:noWrap/>
            <w:vAlign w:val="bottom"/>
            <w:hideMark/>
          </w:tcPr>
          <w:p w14:paraId="343B03BE"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570B700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13309</w:t>
            </w:r>
          </w:p>
        </w:tc>
        <w:tc>
          <w:tcPr>
            <w:tcW w:w="1146" w:type="dxa"/>
            <w:tcBorders>
              <w:top w:val="nil"/>
              <w:left w:val="nil"/>
              <w:bottom w:val="nil"/>
              <w:right w:val="nil"/>
            </w:tcBorders>
            <w:noWrap/>
            <w:vAlign w:val="bottom"/>
            <w:hideMark/>
          </w:tcPr>
          <w:p w14:paraId="6CD4CA5A"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3A63BF6E"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Sargent Corner Market</w:t>
            </w:r>
          </w:p>
        </w:tc>
        <w:tc>
          <w:tcPr>
            <w:tcW w:w="1180" w:type="dxa"/>
            <w:tcBorders>
              <w:top w:val="nil"/>
              <w:left w:val="nil"/>
              <w:bottom w:val="nil"/>
              <w:right w:val="nil"/>
            </w:tcBorders>
            <w:noWrap/>
            <w:vAlign w:val="bottom"/>
            <w:hideMark/>
          </w:tcPr>
          <w:p w14:paraId="1FB3A59F"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157.58</w:t>
            </w:r>
          </w:p>
        </w:tc>
      </w:tr>
      <w:tr w:rsidR="00B519C5" w:rsidRPr="001A484B" w14:paraId="03CF16F4" w14:textId="77777777" w:rsidTr="00C9770B">
        <w:trPr>
          <w:trHeight w:val="300"/>
        </w:trPr>
        <w:tc>
          <w:tcPr>
            <w:tcW w:w="793" w:type="dxa"/>
            <w:tcBorders>
              <w:top w:val="nil"/>
              <w:left w:val="nil"/>
              <w:bottom w:val="nil"/>
              <w:right w:val="nil"/>
            </w:tcBorders>
            <w:noWrap/>
            <w:vAlign w:val="bottom"/>
            <w:hideMark/>
          </w:tcPr>
          <w:p w14:paraId="04E91AD3"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7DB6CBB1"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68B14A99"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7487AED0"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144A5C99" w14:textId="77777777" w:rsidR="00B519C5" w:rsidRPr="001A484B" w:rsidRDefault="00B519C5" w:rsidP="00C9770B">
            <w:pPr>
              <w:jc w:val="left"/>
              <w:rPr>
                <w:rFonts w:ascii="Arial" w:hAnsi="Arial" w:cs="Arial"/>
                <w:color w:val="000000"/>
                <w:sz w:val="18"/>
                <w:szCs w:val="18"/>
              </w:rPr>
            </w:pPr>
          </w:p>
        </w:tc>
      </w:tr>
      <w:tr w:rsidR="00B519C5" w:rsidRPr="001A484B" w14:paraId="79259318" w14:textId="77777777" w:rsidTr="00C9770B">
        <w:trPr>
          <w:trHeight w:val="300"/>
        </w:trPr>
        <w:tc>
          <w:tcPr>
            <w:tcW w:w="793" w:type="dxa"/>
            <w:tcBorders>
              <w:top w:val="nil"/>
              <w:left w:val="nil"/>
              <w:bottom w:val="nil"/>
              <w:right w:val="nil"/>
            </w:tcBorders>
            <w:noWrap/>
            <w:vAlign w:val="bottom"/>
            <w:hideMark/>
          </w:tcPr>
          <w:p w14:paraId="3AB0390D"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15897A39"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13310</w:t>
            </w:r>
          </w:p>
        </w:tc>
        <w:tc>
          <w:tcPr>
            <w:tcW w:w="1146" w:type="dxa"/>
            <w:tcBorders>
              <w:top w:val="nil"/>
              <w:left w:val="nil"/>
              <w:bottom w:val="nil"/>
              <w:right w:val="nil"/>
            </w:tcBorders>
            <w:noWrap/>
            <w:vAlign w:val="bottom"/>
            <w:hideMark/>
          </w:tcPr>
          <w:p w14:paraId="56228FA8"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06EE0DA8"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Schneider's Parts House</w:t>
            </w:r>
          </w:p>
        </w:tc>
        <w:tc>
          <w:tcPr>
            <w:tcW w:w="1180" w:type="dxa"/>
            <w:tcBorders>
              <w:top w:val="nil"/>
              <w:left w:val="nil"/>
              <w:bottom w:val="nil"/>
              <w:right w:val="nil"/>
            </w:tcBorders>
            <w:noWrap/>
            <w:vAlign w:val="bottom"/>
            <w:hideMark/>
          </w:tcPr>
          <w:p w14:paraId="758E8F8A"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35.18</w:t>
            </w:r>
          </w:p>
        </w:tc>
      </w:tr>
      <w:tr w:rsidR="00B519C5" w:rsidRPr="001A484B" w14:paraId="62E42692" w14:textId="77777777" w:rsidTr="00C9770B">
        <w:trPr>
          <w:trHeight w:val="300"/>
        </w:trPr>
        <w:tc>
          <w:tcPr>
            <w:tcW w:w="793" w:type="dxa"/>
            <w:tcBorders>
              <w:top w:val="nil"/>
              <w:left w:val="nil"/>
              <w:bottom w:val="nil"/>
              <w:right w:val="nil"/>
            </w:tcBorders>
            <w:noWrap/>
            <w:vAlign w:val="bottom"/>
            <w:hideMark/>
          </w:tcPr>
          <w:p w14:paraId="31890A90"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7167001D"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177C558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7E981E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7428F8F8" w14:textId="77777777" w:rsidR="00B519C5" w:rsidRPr="001A484B" w:rsidRDefault="00B519C5" w:rsidP="00C9770B">
            <w:pPr>
              <w:jc w:val="left"/>
              <w:rPr>
                <w:rFonts w:ascii="Arial" w:hAnsi="Arial" w:cs="Arial"/>
                <w:color w:val="000000"/>
                <w:sz w:val="18"/>
                <w:szCs w:val="18"/>
              </w:rPr>
            </w:pPr>
          </w:p>
        </w:tc>
      </w:tr>
      <w:tr w:rsidR="00B519C5" w:rsidRPr="001A484B" w14:paraId="2FE58B2B" w14:textId="77777777" w:rsidTr="00C9770B">
        <w:trPr>
          <w:trHeight w:val="300"/>
        </w:trPr>
        <w:tc>
          <w:tcPr>
            <w:tcW w:w="793" w:type="dxa"/>
            <w:tcBorders>
              <w:top w:val="nil"/>
              <w:left w:val="nil"/>
              <w:bottom w:val="nil"/>
              <w:right w:val="nil"/>
            </w:tcBorders>
            <w:noWrap/>
            <w:vAlign w:val="bottom"/>
            <w:hideMark/>
          </w:tcPr>
          <w:p w14:paraId="65A89F34"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10F08AE0"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13311</w:t>
            </w:r>
          </w:p>
        </w:tc>
        <w:tc>
          <w:tcPr>
            <w:tcW w:w="1146" w:type="dxa"/>
            <w:tcBorders>
              <w:top w:val="nil"/>
              <w:left w:val="nil"/>
              <w:bottom w:val="nil"/>
              <w:right w:val="nil"/>
            </w:tcBorders>
            <w:noWrap/>
            <w:vAlign w:val="bottom"/>
            <w:hideMark/>
          </w:tcPr>
          <w:p w14:paraId="770C65F3"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31B00C6C"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Trotter's Whoa &amp; Go</w:t>
            </w:r>
          </w:p>
        </w:tc>
        <w:tc>
          <w:tcPr>
            <w:tcW w:w="1180" w:type="dxa"/>
            <w:tcBorders>
              <w:top w:val="nil"/>
              <w:left w:val="nil"/>
              <w:bottom w:val="nil"/>
              <w:right w:val="nil"/>
            </w:tcBorders>
            <w:noWrap/>
            <w:vAlign w:val="bottom"/>
            <w:hideMark/>
          </w:tcPr>
          <w:p w14:paraId="49D94980"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550.28</w:t>
            </w:r>
          </w:p>
        </w:tc>
      </w:tr>
      <w:tr w:rsidR="00B519C5" w:rsidRPr="001A484B" w14:paraId="2CEDC144" w14:textId="77777777" w:rsidTr="00C9770B">
        <w:trPr>
          <w:trHeight w:val="300"/>
        </w:trPr>
        <w:tc>
          <w:tcPr>
            <w:tcW w:w="793" w:type="dxa"/>
            <w:tcBorders>
              <w:top w:val="nil"/>
              <w:left w:val="nil"/>
              <w:bottom w:val="nil"/>
              <w:right w:val="nil"/>
            </w:tcBorders>
            <w:noWrap/>
            <w:vAlign w:val="bottom"/>
            <w:hideMark/>
          </w:tcPr>
          <w:p w14:paraId="1418B808"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1358C25B"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4F24E06B"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54C24E06"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Fuel</w:t>
            </w:r>
          </w:p>
        </w:tc>
        <w:tc>
          <w:tcPr>
            <w:tcW w:w="1180" w:type="dxa"/>
            <w:tcBorders>
              <w:top w:val="nil"/>
              <w:left w:val="nil"/>
              <w:bottom w:val="nil"/>
              <w:right w:val="nil"/>
            </w:tcBorders>
            <w:noWrap/>
            <w:vAlign w:val="bottom"/>
            <w:hideMark/>
          </w:tcPr>
          <w:p w14:paraId="3D381E43" w14:textId="77777777" w:rsidR="00B519C5" w:rsidRPr="001A484B" w:rsidRDefault="00B519C5" w:rsidP="00C9770B">
            <w:pPr>
              <w:jc w:val="left"/>
              <w:rPr>
                <w:rFonts w:ascii="Arial" w:hAnsi="Arial" w:cs="Arial"/>
                <w:color w:val="000000"/>
                <w:sz w:val="18"/>
                <w:szCs w:val="18"/>
              </w:rPr>
            </w:pPr>
          </w:p>
        </w:tc>
      </w:tr>
      <w:tr w:rsidR="00B519C5" w:rsidRPr="001A484B" w14:paraId="3E91D45C" w14:textId="77777777" w:rsidTr="00C9770B">
        <w:trPr>
          <w:trHeight w:val="300"/>
        </w:trPr>
        <w:tc>
          <w:tcPr>
            <w:tcW w:w="793" w:type="dxa"/>
            <w:tcBorders>
              <w:top w:val="nil"/>
              <w:left w:val="nil"/>
              <w:bottom w:val="nil"/>
              <w:right w:val="nil"/>
            </w:tcBorders>
            <w:noWrap/>
            <w:vAlign w:val="bottom"/>
            <w:hideMark/>
          </w:tcPr>
          <w:p w14:paraId="381C07C6"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2663080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13312</w:t>
            </w:r>
          </w:p>
        </w:tc>
        <w:tc>
          <w:tcPr>
            <w:tcW w:w="1146" w:type="dxa"/>
            <w:tcBorders>
              <w:top w:val="nil"/>
              <w:left w:val="nil"/>
              <w:bottom w:val="nil"/>
              <w:right w:val="nil"/>
            </w:tcBorders>
            <w:noWrap/>
            <w:vAlign w:val="bottom"/>
            <w:hideMark/>
          </w:tcPr>
          <w:p w14:paraId="4036D65F"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12CAC358"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Hometown Leasing</w:t>
            </w:r>
          </w:p>
        </w:tc>
        <w:tc>
          <w:tcPr>
            <w:tcW w:w="1180" w:type="dxa"/>
            <w:tcBorders>
              <w:top w:val="nil"/>
              <w:left w:val="nil"/>
              <w:bottom w:val="nil"/>
              <w:right w:val="nil"/>
            </w:tcBorders>
            <w:noWrap/>
            <w:vAlign w:val="bottom"/>
            <w:hideMark/>
          </w:tcPr>
          <w:p w14:paraId="07B4CFBA" w14:textId="77777777" w:rsidR="00B519C5" w:rsidRPr="001A484B" w:rsidRDefault="00B519C5" w:rsidP="00C9770B">
            <w:pPr>
              <w:jc w:val="right"/>
              <w:rPr>
                <w:rFonts w:ascii="Arial" w:hAnsi="Arial" w:cs="Arial"/>
                <w:color w:val="000000"/>
              </w:rPr>
            </w:pPr>
            <w:r w:rsidRPr="001A484B">
              <w:rPr>
                <w:rFonts w:ascii="Arial" w:hAnsi="Arial" w:cs="Arial"/>
                <w:color w:val="000000"/>
              </w:rPr>
              <w:t>66.52</w:t>
            </w:r>
          </w:p>
        </w:tc>
      </w:tr>
      <w:tr w:rsidR="00B519C5" w:rsidRPr="001A484B" w14:paraId="01B07CEC" w14:textId="77777777" w:rsidTr="00C9770B">
        <w:trPr>
          <w:trHeight w:val="300"/>
        </w:trPr>
        <w:tc>
          <w:tcPr>
            <w:tcW w:w="793" w:type="dxa"/>
            <w:tcBorders>
              <w:top w:val="nil"/>
              <w:left w:val="nil"/>
              <w:bottom w:val="nil"/>
              <w:right w:val="nil"/>
            </w:tcBorders>
            <w:noWrap/>
            <w:vAlign w:val="bottom"/>
            <w:hideMark/>
          </w:tcPr>
          <w:p w14:paraId="7B8C9354" w14:textId="77777777" w:rsidR="00B519C5" w:rsidRPr="001A484B" w:rsidRDefault="00B519C5" w:rsidP="00C9770B">
            <w:pPr>
              <w:jc w:val="right"/>
              <w:rPr>
                <w:rFonts w:ascii="Arial" w:hAnsi="Arial" w:cs="Arial"/>
                <w:color w:val="000000"/>
              </w:rPr>
            </w:pPr>
          </w:p>
        </w:tc>
        <w:tc>
          <w:tcPr>
            <w:tcW w:w="1101" w:type="dxa"/>
            <w:tcBorders>
              <w:top w:val="nil"/>
              <w:left w:val="nil"/>
              <w:bottom w:val="nil"/>
              <w:right w:val="nil"/>
            </w:tcBorders>
            <w:noWrap/>
            <w:vAlign w:val="bottom"/>
            <w:hideMark/>
          </w:tcPr>
          <w:p w14:paraId="5AFCE969"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33935090" w14:textId="77777777" w:rsidR="00B519C5" w:rsidRPr="001A484B" w:rsidRDefault="00B519C5" w:rsidP="00C9770B">
            <w:pPr>
              <w:jc w:val="left"/>
            </w:pPr>
          </w:p>
        </w:tc>
        <w:tc>
          <w:tcPr>
            <w:tcW w:w="3580" w:type="dxa"/>
            <w:tcBorders>
              <w:top w:val="nil"/>
              <w:left w:val="nil"/>
              <w:bottom w:val="nil"/>
              <w:right w:val="nil"/>
            </w:tcBorders>
            <w:noWrap/>
            <w:vAlign w:val="bottom"/>
            <w:hideMark/>
          </w:tcPr>
          <w:p w14:paraId="358681F9"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Copier Lease</w:t>
            </w:r>
          </w:p>
        </w:tc>
        <w:tc>
          <w:tcPr>
            <w:tcW w:w="1180" w:type="dxa"/>
            <w:tcBorders>
              <w:top w:val="nil"/>
              <w:left w:val="nil"/>
              <w:bottom w:val="nil"/>
              <w:right w:val="nil"/>
            </w:tcBorders>
            <w:noWrap/>
            <w:vAlign w:val="bottom"/>
            <w:hideMark/>
          </w:tcPr>
          <w:p w14:paraId="04350940" w14:textId="77777777" w:rsidR="00B519C5" w:rsidRPr="001A484B" w:rsidRDefault="00B519C5" w:rsidP="00C9770B">
            <w:pPr>
              <w:jc w:val="left"/>
              <w:rPr>
                <w:rFonts w:ascii="Arial" w:hAnsi="Arial" w:cs="Arial"/>
                <w:color w:val="000000"/>
                <w:sz w:val="18"/>
                <w:szCs w:val="18"/>
              </w:rPr>
            </w:pPr>
          </w:p>
        </w:tc>
      </w:tr>
      <w:tr w:rsidR="00B519C5" w:rsidRPr="001A484B" w14:paraId="75A5F8E3" w14:textId="77777777" w:rsidTr="00C9770B">
        <w:trPr>
          <w:trHeight w:val="300"/>
        </w:trPr>
        <w:tc>
          <w:tcPr>
            <w:tcW w:w="793" w:type="dxa"/>
            <w:tcBorders>
              <w:top w:val="nil"/>
              <w:left w:val="nil"/>
              <w:bottom w:val="nil"/>
              <w:right w:val="nil"/>
            </w:tcBorders>
            <w:noWrap/>
            <w:vAlign w:val="bottom"/>
            <w:hideMark/>
          </w:tcPr>
          <w:p w14:paraId="6AB524B3"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24DE55C"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4164CE58" w14:textId="77777777" w:rsidR="00B519C5" w:rsidRPr="001A484B" w:rsidRDefault="00B519C5" w:rsidP="00C9770B">
            <w:pPr>
              <w:jc w:val="left"/>
            </w:pPr>
          </w:p>
        </w:tc>
        <w:tc>
          <w:tcPr>
            <w:tcW w:w="3580" w:type="dxa"/>
            <w:tcBorders>
              <w:top w:val="nil"/>
              <w:left w:val="nil"/>
              <w:bottom w:val="nil"/>
              <w:right w:val="nil"/>
            </w:tcBorders>
            <w:noWrap/>
            <w:vAlign w:val="bottom"/>
            <w:hideMark/>
          </w:tcPr>
          <w:p w14:paraId="534CCA3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August Municipal Payroll</w:t>
            </w:r>
          </w:p>
        </w:tc>
        <w:tc>
          <w:tcPr>
            <w:tcW w:w="1180" w:type="dxa"/>
            <w:tcBorders>
              <w:top w:val="nil"/>
              <w:left w:val="nil"/>
              <w:bottom w:val="nil"/>
              <w:right w:val="nil"/>
            </w:tcBorders>
            <w:noWrap/>
            <w:vAlign w:val="bottom"/>
            <w:hideMark/>
          </w:tcPr>
          <w:p w14:paraId="43F6FF1E" w14:textId="77777777" w:rsidR="00B519C5" w:rsidRPr="001A484B" w:rsidRDefault="00B519C5" w:rsidP="00C9770B">
            <w:pPr>
              <w:jc w:val="right"/>
              <w:rPr>
                <w:rFonts w:ascii="Arial" w:hAnsi="Arial" w:cs="Arial"/>
                <w:color w:val="000000"/>
              </w:rPr>
            </w:pPr>
            <w:r w:rsidRPr="001A484B">
              <w:rPr>
                <w:rFonts w:ascii="Arial" w:hAnsi="Arial" w:cs="Arial"/>
                <w:color w:val="000000"/>
              </w:rPr>
              <w:t>28,797.69</w:t>
            </w:r>
          </w:p>
        </w:tc>
      </w:tr>
      <w:tr w:rsidR="00B519C5" w:rsidRPr="001A484B" w14:paraId="28FAF80A" w14:textId="77777777" w:rsidTr="00C9770B">
        <w:trPr>
          <w:trHeight w:val="300"/>
        </w:trPr>
        <w:tc>
          <w:tcPr>
            <w:tcW w:w="793" w:type="dxa"/>
            <w:tcBorders>
              <w:top w:val="nil"/>
              <w:left w:val="nil"/>
              <w:bottom w:val="nil"/>
              <w:right w:val="nil"/>
            </w:tcBorders>
            <w:noWrap/>
            <w:vAlign w:val="bottom"/>
            <w:hideMark/>
          </w:tcPr>
          <w:p w14:paraId="7B4A183E" w14:textId="77777777" w:rsidR="00B519C5" w:rsidRPr="001A484B" w:rsidRDefault="00B519C5" w:rsidP="00C9770B">
            <w:pPr>
              <w:jc w:val="left"/>
              <w:rPr>
                <w:rFonts w:ascii="Aptos Narrow" w:hAnsi="Aptos Narrow"/>
                <w:b/>
                <w:bCs/>
                <w:color w:val="000000"/>
                <w:sz w:val="22"/>
                <w:szCs w:val="22"/>
              </w:rPr>
            </w:pPr>
            <w:r w:rsidRPr="001A484B">
              <w:rPr>
                <w:rFonts w:ascii="Aptos Narrow" w:hAnsi="Aptos Narrow"/>
                <w:b/>
                <w:bCs/>
                <w:color w:val="000000"/>
                <w:sz w:val="22"/>
                <w:szCs w:val="22"/>
              </w:rPr>
              <w:t>Utility</w:t>
            </w:r>
          </w:p>
        </w:tc>
        <w:tc>
          <w:tcPr>
            <w:tcW w:w="1101" w:type="dxa"/>
            <w:tcBorders>
              <w:top w:val="nil"/>
              <w:left w:val="nil"/>
              <w:bottom w:val="nil"/>
              <w:right w:val="nil"/>
            </w:tcBorders>
            <w:noWrap/>
            <w:vAlign w:val="bottom"/>
            <w:hideMark/>
          </w:tcPr>
          <w:p w14:paraId="6491056C" w14:textId="77777777" w:rsidR="00B519C5" w:rsidRPr="001A484B" w:rsidRDefault="00B519C5" w:rsidP="00C9770B">
            <w:pPr>
              <w:jc w:val="left"/>
              <w:rPr>
                <w:rFonts w:ascii="Aptos Narrow" w:hAnsi="Aptos Narrow"/>
                <w:b/>
                <w:bCs/>
                <w:color w:val="000000"/>
                <w:sz w:val="22"/>
                <w:szCs w:val="22"/>
              </w:rPr>
            </w:pPr>
          </w:p>
        </w:tc>
        <w:tc>
          <w:tcPr>
            <w:tcW w:w="1146" w:type="dxa"/>
            <w:tcBorders>
              <w:top w:val="nil"/>
              <w:left w:val="nil"/>
              <w:bottom w:val="nil"/>
              <w:right w:val="nil"/>
            </w:tcBorders>
            <w:noWrap/>
            <w:vAlign w:val="bottom"/>
            <w:hideMark/>
          </w:tcPr>
          <w:p w14:paraId="2A89E6AA" w14:textId="77777777" w:rsidR="00B519C5" w:rsidRPr="001A484B" w:rsidRDefault="00B519C5" w:rsidP="00C9770B">
            <w:pPr>
              <w:jc w:val="left"/>
            </w:pPr>
          </w:p>
        </w:tc>
        <w:tc>
          <w:tcPr>
            <w:tcW w:w="3580" w:type="dxa"/>
            <w:tcBorders>
              <w:top w:val="nil"/>
              <w:left w:val="nil"/>
              <w:bottom w:val="nil"/>
              <w:right w:val="nil"/>
            </w:tcBorders>
            <w:noWrap/>
            <w:vAlign w:val="bottom"/>
            <w:hideMark/>
          </w:tcPr>
          <w:p w14:paraId="0762C6DA" w14:textId="77777777" w:rsidR="00B519C5" w:rsidRPr="001A484B" w:rsidRDefault="00B519C5" w:rsidP="00C9770B">
            <w:pPr>
              <w:jc w:val="left"/>
            </w:pPr>
          </w:p>
        </w:tc>
        <w:tc>
          <w:tcPr>
            <w:tcW w:w="1180" w:type="dxa"/>
            <w:tcBorders>
              <w:top w:val="nil"/>
              <w:left w:val="nil"/>
              <w:bottom w:val="nil"/>
              <w:right w:val="nil"/>
            </w:tcBorders>
            <w:noWrap/>
            <w:vAlign w:val="bottom"/>
            <w:hideMark/>
          </w:tcPr>
          <w:p w14:paraId="73734A6C" w14:textId="77777777" w:rsidR="00B519C5" w:rsidRPr="001A484B" w:rsidRDefault="00B519C5" w:rsidP="00C9770B">
            <w:pPr>
              <w:jc w:val="left"/>
            </w:pPr>
          </w:p>
        </w:tc>
      </w:tr>
      <w:tr w:rsidR="00B519C5" w:rsidRPr="001A484B" w14:paraId="7D3847D2" w14:textId="77777777" w:rsidTr="00C9770B">
        <w:trPr>
          <w:trHeight w:val="300"/>
        </w:trPr>
        <w:tc>
          <w:tcPr>
            <w:tcW w:w="793" w:type="dxa"/>
            <w:tcBorders>
              <w:top w:val="nil"/>
              <w:left w:val="nil"/>
              <w:bottom w:val="nil"/>
              <w:right w:val="nil"/>
            </w:tcBorders>
            <w:noWrap/>
            <w:vAlign w:val="bottom"/>
            <w:hideMark/>
          </w:tcPr>
          <w:p w14:paraId="3F0A5334"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0A26B4E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15357</w:t>
            </w:r>
          </w:p>
        </w:tc>
        <w:tc>
          <w:tcPr>
            <w:tcW w:w="1146" w:type="dxa"/>
            <w:tcBorders>
              <w:top w:val="nil"/>
              <w:left w:val="nil"/>
              <w:bottom w:val="nil"/>
              <w:right w:val="nil"/>
            </w:tcBorders>
            <w:noWrap/>
            <w:vAlign w:val="bottom"/>
            <w:hideMark/>
          </w:tcPr>
          <w:p w14:paraId="09F5DE0E"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8/17/2026</w:t>
            </w:r>
          </w:p>
        </w:tc>
        <w:tc>
          <w:tcPr>
            <w:tcW w:w="3580" w:type="dxa"/>
            <w:tcBorders>
              <w:top w:val="nil"/>
              <w:left w:val="nil"/>
              <w:bottom w:val="nil"/>
              <w:right w:val="nil"/>
            </w:tcBorders>
            <w:noWrap/>
            <w:vAlign w:val="bottom"/>
            <w:hideMark/>
          </w:tcPr>
          <w:p w14:paraId="3854690C"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Benefit Plans Inc</w:t>
            </w:r>
          </w:p>
        </w:tc>
        <w:tc>
          <w:tcPr>
            <w:tcW w:w="1180" w:type="dxa"/>
            <w:tcBorders>
              <w:top w:val="nil"/>
              <w:left w:val="nil"/>
              <w:bottom w:val="nil"/>
              <w:right w:val="nil"/>
            </w:tcBorders>
            <w:noWrap/>
            <w:vAlign w:val="bottom"/>
            <w:hideMark/>
          </w:tcPr>
          <w:p w14:paraId="194EC069"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268.75</w:t>
            </w:r>
          </w:p>
        </w:tc>
      </w:tr>
      <w:tr w:rsidR="00B519C5" w:rsidRPr="001A484B" w14:paraId="53B7784F" w14:textId="77777777" w:rsidTr="00C9770B">
        <w:trPr>
          <w:trHeight w:val="300"/>
        </w:trPr>
        <w:tc>
          <w:tcPr>
            <w:tcW w:w="793" w:type="dxa"/>
            <w:tcBorders>
              <w:top w:val="nil"/>
              <w:left w:val="nil"/>
              <w:bottom w:val="nil"/>
              <w:right w:val="nil"/>
            </w:tcBorders>
            <w:noWrap/>
            <w:vAlign w:val="bottom"/>
            <w:hideMark/>
          </w:tcPr>
          <w:p w14:paraId="73282EA9" w14:textId="77777777" w:rsidR="00B519C5" w:rsidRPr="001A484B" w:rsidRDefault="00B519C5" w:rsidP="00C9770B">
            <w:pPr>
              <w:jc w:val="left"/>
              <w:rPr>
                <w:rFonts w:ascii="Aptos Narrow" w:hAnsi="Aptos Narrow"/>
                <w:b/>
                <w:bCs/>
                <w:color w:val="000000"/>
                <w:sz w:val="22"/>
                <w:szCs w:val="22"/>
              </w:rPr>
            </w:pPr>
            <w:r w:rsidRPr="001A484B">
              <w:rPr>
                <w:rFonts w:ascii="Aptos Narrow" w:hAnsi="Aptos Narrow"/>
                <w:b/>
                <w:bCs/>
                <w:color w:val="000000"/>
                <w:sz w:val="22"/>
                <w:szCs w:val="22"/>
              </w:rPr>
              <w:t xml:space="preserve"> </w:t>
            </w:r>
          </w:p>
        </w:tc>
        <w:tc>
          <w:tcPr>
            <w:tcW w:w="1101" w:type="dxa"/>
            <w:tcBorders>
              <w:top w:val="nil"/>
              <w:left w:val="nil"/>
              <w:bottom w:val="nil"/>
              <w:right w:val="nil"/>
            </w:tcBorders>
            <w:noWrap/>
            <w:vAlign w:val="bottom"/>
            <w:hideMark/>
          </w:tcPr>
          <w:p w14:paraId="6792EE79" w14:textId="77777777" w:rsidR="00B519C5" w:rsidRPr="001A484B" w:rsidRDefault="00B519C5" w:rsidP="00C9770B">
            <w:pPr>
              <w:jc w:val="left"/>
              <w:rPr>
                <w:rFonts w:ascii="Aptos Narrow" w:hAnsi="Aptos Narrow"/>
                <w:b/>
                <w:bCs/>
                <w:color w:val="000000"/>
                <w:sz w:val="22"/>
                <w:szCs w:val="22"/>
              </w:rPr>
            </w:pPr>
          </w:p>
        </w:tc>
        <w:tc>
          <w:tcPr>
            <w:tcW w:w="1146" w:type="dxa"/>
            <w:tcBorders>
              <w:top w:val="nil"/>
              <w:left w:val="nil"/>
              <w:bottom w:val="nil"/>
              <w:right w:val="nil"/>
            </w:tcBorders>
            <w:noWrap/>
            <w:vAlign w:val="bottom"/>
            <w:hideMark/>
          </w:tcPr>
          <w:p w14:paraId="0AD37326"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6CF52E73"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Retirement Administration</w:t>
            </w:r>
          </w:p>
        </w:tc>
        <w:tc>
          <w:tcPr>
            <w:tcW w:w="1180" w:type="dxa"/>
            <w:tcBorders>
              <w:top w:val="nil"/>
              <w:left w:val="nil"/>
              <w:bottom w:val="nil"/>
              <w:right w:val="nil"/>
            </w:tcBorders>
            <w:noWrap/>
            <w:vAlign w:val="bottom"/>
            <w:hideMark/>
          </w:tcPr>
          <w:p w14:paraId="1503F415" w14:textId="77777777" w:rsidR="00B519C5" w:rsidRPr="001A484B" w:rsidRDefault="00B519C5" w:rsidP="00C9770B">
            <w:pPr>
              <w:jc w:val="left"/>
              <w:rPr>
                <w:rFonts w:ascii="Arial" w:hAnsi="Arial" w:cs="Arial"/>
                <w:color w:val="000000"/>
                <w:sz w:val="18"/>
                <w:szCs w:val="18"/>
              </w:rPr>
            </w:pPr>
          </w:p>
        </w:tc>
      </w:tr>
      <w:tr w:rsidR="00B519C5" w:rsidRPr="001A484B" w14:paraId="2C3B2600" w14:textId="77777777" w:rsidTr="00C9770B">
        <w:trPr>
          <w:trHeight w:val="300"/>
        </w:trPr>
        <w:tc>
          <w:tcPr>
            <w:tcW w:w="793" w:type="dxa"/>
            <w:tcBorders>
              <w:top w:val="nil"/>
              <w:left w:val="nil"/>
              <w:bottom w:val="nil"/>
              <w:right w:val="nil"/>
            </w:tcBorders>
            <w:noWrap/>
            <w:vAlign w:val="bottom"/>
            <w:hideMark/>
          </w:tcPr>
          <w:p w14:paraId="408F4EC2"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54CD3D12"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15365</w:t>
            </w:r>
          </w:p>
        </w:tc>
        <w:tc>
          <w:tcPr>
            <w:tcW w:w="1146" w:type="dxa"/>
            <w:tcBorders>
              <w:top w:val="nil"/>
              <w:left w:val="nil"/>
              <w:bottom w:val="nil"/>
              <w:right w:val="nil"/>
            </w:tcBorders>
            <w:noWrap/>
            <w:vAlign w:val="bottom"/>
            <w:hideMark/>
          </w:tcPr>
          <w:p w14:paraId="60ACB826"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8/30/2026</w:t>
            </w:r>
          </w:p>
        </w:tc>
        <w:tc>
          <w:tcPr>
            <w:tcW w:w="3580" w:type="dxa"/>
            <w:tcBorders>
              <w:top w:val="nil"/>
              <w:left w:val="nil"/>
              <w:bottom w:val="nil"/>
              <w:right w:val="nil"/>
            </w:tcBorders>
            <w:noWrap/>
            <w:vAlign w:val="bottom"/>
            <w:hideMark/>
          </w:tcPr>
          <w:p w14:paraId="5D217720"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Custer Public Power District</w:t>
            </w:r>
          </w:p>
        </w:tc>
        <w:tc>
          <w:tcPr>
            <w:tcW w:w="1180" w:type="dxa"/>
            <w:tcBorders>
              <w:top w:val="nil"/>
              <w:left w:val="nil"/>
              <w:bottom w:val="nil"/>
              <w:right w:val="nil"/>
            </w:tcBorders>
            <w:noWrap/>
            <w:vAlign w:val="bottom"/>
            <w:hideMark/>
          </w:tcPr>
          <w:p w14:paraId="67E3E0FD"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36,782.46</w:t>
            </w:r>
          </w:p>
        </w:tc>
      </w:tr>
      <w:tr w:rsidR="00B519C5" w:rsidRPr="001A484B" w14:paraId="0D205AD6" w14:textId="77777777" w:rsidTr="00C9770B">
        <w:trPr>
          <w:trHeight w:val="300"/>
        </w:trPr>
        <w:tc>
          <w:tcPr>
            <w:tcW w:w="793" w:type="dxa"/>
            <w:tcBorders>
              <w:top w:val="nil"/>
              <w:left w:val="nil"/>
              <w:bottom w:val="nil"/>
              <w:right w:val="nil"/>
            </w:tcBorders>
            <w:noWrap/>
            <w:vAlign w:val="bottom"/>
            <w:hideMark/>
          </w:tcPr>
          <w:p w14:paraId="742D8A8A"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1228C759"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41745482"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26DADB6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Purchase Power</w:t>
            </w:r>
          </w:p>
        </w:tc>
        <w:tc>
          <w:tcPr>
            <w:tcW w:w="1180" w:type="dxa"/>
            <w:tcBorders>
              <w:top w:val="nil"/>
              <w:left w:val="nil"/>
              <w:bottom w:val="nil"/>
              <w:right w:val="nil"/>
            </w:tcBorders>
            <w:noWrap/>
            <w:vAlign w:val="bottom"/>
            <w:hideMark/>
          </w:tcPr>
          <w:p w14:paraId="351F4ED7" w14:textId="77777777" w:rsidR="00B519C5" w:rsidRPr="001A484B" w:rsidRDefault="00B519C5" w:rsidP="00C9770B">
            <w:pPr>
              <w:jc w:val="left"/>
              <w:rPr>
                <w:rFonts w:ascii="Arial" w:hAnsi="Arial" w:cs="Arial"/>
                <w:color w:val="000000"/>
                <w:sz w:val="18"/>
                <w:szCs w:val="18"/>
              </w:rPr>
            </w:pPr>
          </w:p>
        </w:tc>
      </w:tr>
      <w:tr w:rsidR="00B519C5" w:rsidRPr="001A484B" w14:paraId="6C42DDBD" w14:textId="77777777" w:rsidTr="00C9770B">
        <w:trPr>
          <w:trHeight w:val="300"/>
        </w:trPr>
        <w:tc>
          <w:tcPr>
            <w:tcW w:w="793" w:type="dxa"/>
            <w:tcBorders>
              <w:top w:val="nil"/>
              <w:left w:val="nil"/>
              <w:bottom w:val="nil"/>
              <w:right w:val="nil"/>
            </w:tcBorders>
            <w:noWrap/>
            <w:vAlign w:val="bottom"/>
            <w:hideMark/>
          </w:tcPr>
          <w:p w14:paraId="2D497738"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766F710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15369</w:t>
            </w:r>
          </w:p>
        </w:tc>
        <w:tc>
          <w:tcPr>
            <w:tcW w:w="1146" w:type="dxa"/>
            <w:tcBorders>
              <w:top w:val="nil"/>
              <w:left w:val="nil"/>
              <w:bottom w:val="nil"/>
              <w:right w:val="nil"/>
            </w:tcBorders>
            <w:noWrap/>
            <w:vAlign w:val="bottom"/>
            <w:hideMark/>
          </w:tcPr>
          <w:p w14:paraId="2C4F7FD8"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00E84FC6"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Appeara</w:t>
            </w:r>
          </w:p>
        </w:tc>
        <w:tc>
          <w:tcPr>
            <w:tcW w:w="1180" w:type="dxa"/>
            <w:tcBorders>
              <w:top w:val="nil"/>
              <w:left w:val="nil"/>
              <w:bottom w:val="nil"/>
              <w:right w:val="nil"/>
            </w:tcBorders>
            <w:noWrap/>
            <w:vAlign w:val="bottom"/>
            <w:hideMark/>
          </w:tcPr>
          <w:p w14:paraId="6B490B49"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67.92</w:t>
            </w:r>
          </w:p>
        </w:tc>
      </w:tr>
      <w:tr w:rsidR="00B519C5" w:rsidRPr="001A484B" w14:paraId="1156F61D" w14:textId="77777777" w:rsidTr="00C9770B">
        <w:trPr>
          <w:trHeight w:val="300"/>
        </w:trPr>
        <w:tc>
          <w:tcPr>
            <w:tcW w:w="793" w:type="dxa"/>
            <w:tcBorders>
              <w:top w:val="nil"/>
              <w:left w:val="nil"/>
              <w:bottom w:val="nil"/>
              <w:right w:val="nil"/>
            </w:tcBorders>
            <w:noWrap/>
            <w:vAlign w:val="bottom"/>
            <w:hideMark/>
          </w:tcPr>
          <w:p w14:paraId="5C418888"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591FA066"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2D593E79"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53BE847E"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4EEDBC20" w14:textId="77777777" w:rsidR="00B519C5" w:rsidRPr="001A484B" w:rsidRDefault="00B519C5" w:rsidP="00C9770B">
            <w:pPr>
              <w:jc w:val="left"/>
              <w:rPr>
                <w:rFonts w:ascii="Arial" w:hAnsi="Arial" w:cs="Arial"/>
                <w:color w:val="000000"/>
                <w:sz w:val="18"/>
                <w:szCs w:val="18"/>
              </w:rPr>
            </w:pPr>
          </w:p>
        </w:tc>
      </w:tr>
      <w:tr w:rsidR="00B519C5" w:rsidRPr="001A484B" w14:paraId="175DB664" w14:textId="77777777" w:rsidTr="00C9770B">
        <w:trPr>
          <w:trHeight w:val="300"/>
        </w:trPr>
        <w:tc>
          <w:tcPr>
            <w:tcW w:w="793" w:type="dxa"/>
            <w:tcBorders>
              <w:top w:val="nil"/>
              <w:left w:val="nil"/>
              <w:bottom w:val="nil"/>
              <w:right w:val="nil"/>
            </w:tcBorders>
            <w:noWrap/>
            <w:vAlign w:val="bottom"/>
            <w:hideMark/>
          </w:tcPr>
          <w:p w14:paraId="502C6BE2"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5333A387"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15370</w:t>
            </w:r>
          </w:p>
        </w:tc>
        <w:tc>
          <w:tcPr>
            <w:tcW w:w="1146" w:type="dxa"/>
            <w:tcBorders>
              <w:top w:val="nil"/>
              <w:left w:val="nil"/>
              <w:bottom w:val="nil"/>
              <w:right w:val="nil"/>
            </w:tcBorders>
            <w:noWrap/>
            <w:vAlign w:val="bottom"/>
            <w:hideMark/>
          </w:tcPr>
          <w:p w14:paraId="7F15577E"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70CA7AB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BOK Financial</w:t>
            </w:r>
          </w:p>
        </w:tc>
        <w:tc>
          <w:tcPr>
            <w:tcW w:w="1180" w:type="dxa"/>
            <w:tcBorders>
              <w:top w:val="nil"/>
              <w:left w:val="nil"/>
              <w:bottom w:val="nil"/>
              <w:right w:val="nil"/>
            </w:tcBorders>
            <w:noWrap/>
            <w:vAlign w:val="bottom"/>
            <w:hideMark/>
          </w:tcPr>
          <w:p w14:paraId="22D3187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64,947.50</w:t>
            </w:r>
          </w:p>
        </w:tc>
      </w:tr>
      <w:tr w:rsidR="00B519C5" w:rsidRPr="001A484B" w14:paraId="431CD5CE" w14:textId="77777777" w:rsidTr="00C9770B">
        <w:trPr>
          <w:trHeight w:val="300"/>
        </w:trPr>
        <w:tc>
          <w:tcPr>
            <w:tcW w:w="793" w:type="dxa"/>
            <w:tcBorders>
              <w:top w:val="nil"/>
              <w:left w:val="nil"/>
              <w:bottom w:val="nil"/>
              <w:right w:val="nil"/>
            </w:tcBorders>
            <w:noWrap/>
            <w:vAlign w:val="bottom"/>
            <w:hideMark/>
          </w:tcPr>
          <w:p w14:paraId="012AE02A"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64E669D2"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767690D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3D9EFDC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Principal &amp; Interest Bond Payment</w:t>
            </w:r>
          </w:p>
        </w:tc>
        <w:tc>
          <w:tcPr>
            <w:tcW w:w="1180" w:type="dxa"/>
            <w:tcBorders>
              <w:top w:val="nil"/>
              <w:left w:val="nil"/>
              <w:bottom w:val="nil"/>
              <w:right w:val="nil"/>
            </w:tcBorders>
            <w:noWrap/>
            <w:vAlign w:val="bottom"/>
            <w:hideMark/>
          </w:tcPr>
          <w:p w14:paraId="177A1FA6" w14:textId="77777777" w:rsidR="00B519C5" w:rsidRPr="001A484B" w:rsidRDefault="00B519C5" w:rsidP="00C9770B">
            <w:pPr>
              <w:jc w:val="left"/>
              <w:rPr>
                <w:rFonts w:ascii="Arial" w:hAnsi="Arial" w:cs="Arial"/>
                <w:color w:val="000000"/>
                <w:sz w:val="18"/>
                <w:szCs w:val="18"/>
              </w:rPr>
            </w:pPr>
          </w:p>
        </w:tc>
      </w:tr>
      <w:tr w:rsidR="00B519C5" w:rsidRPr="001A484B" w14:paraId="5E00BFC4" w14:textId="77777777" w:rsidTr="00C9770B">
        <w:trPr>
          <w:trHeight w:val="300"/>
        </w:trPr>
        <w:tc>
          <w:tcPr>
            <w:tcW w:w="793" w:type="dxa"/>
            <w:tcBorders>
              <w:top w:val="nil"/>
              <w:left w:val="nil"/>
              <w:bottom w:val="nil"/>
              <w:right w:val="nil"/>
            </w:tcBorders>
            <w:noWrap/>
            <w:vAlign w:val="bottom"/>
            <w:hideMark/>
          </w:tcPr>
          <w:p w14:paraId="44432A02"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5FAF775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15371</w:t>
            </w:r>
          </w:p>
        </w:tc>
        <w:tc>
          <w:tcPr>
            <w:tcW w:w="1146" w:type="dxa"/>
            <w:tcBorders>
              <w:top w:val="nil"/>
              <w:left w:val="nil"/>
              <w:bottom w:val="nil"/>
              <w:right w:val="nil"/>
            </w:tcBorders>
            <w:noWrap/>
            <w:vAlign w:val="bottom"/>
            <w:hideMark/>
          </w:tcPr>
          <w:p w14:paraId="69819ADE"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2C1F302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Border States Industries, Inc</w:t>
            </w:r>
          </w:p>
        </w:tc>
        <w:tc>
          <w:tcPr>
            <w:tcW w:w="1180" w:type="dxa"/>
            <w:tcBorders>
              <w:top w:val="nil"/>
              <w:left w:val="nil"/>
              <w:bottom w:val="nil"/>
              <w:right w:val="nil"/>
            </w:tcBorders>
            <w:noWrap/>
            <w:vAlign w:val="bottom"/>
            <w:hideMark/>
          </w:tcPr>
          <w:p w14:paraId="4388466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1,700.27</w:t>
            </w:r>
          </w:p>
        </w:tc>
      </w:tr>
      <w:tr w:rsidR="00B519C5" w:rsidRPr="001A484B" w14:paraId="03724F86" w14:textId="77777777" w:rsidTr="00C9770B">
        <w:trPr>
          <w:trHeight w:val="300"/>
        </w:trPr>
        <w:tc>
          <w:tcPr>
            <w:tcW w:w="793" w:type="dxa"/>
            <w:tcBorders>
              <w:top w:val="nil"/>
              <w:left w:val="nil"/>
              <w:bottom w:val="nil"/>
              <w:right w:val="nil"/>
            </w:tcBorders>
            <w:noWrap/>
            <w:vAlign w:val="bottom"/>
            <w:hideMark/>
          </w:tcPr>
          <w:p w14:paraId="5DC9BBCF"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1F36ECD6"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19289228"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447BB5C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58F9D522" w14:textId="77777777" w:rsidR="00B519C5" w:rsidRPr="001A484B" w:rsidRDefault="00B519C5" w:rsidP="00C9770B">
            <w:pPr>
              <w:jc w:val="left"/>
              <w:rPr>
                <w:rFonts w:ascii="Arial" w:hAnsi="Arial" w:cs="Arial"/>
                <w:color w:val="000000"/>
                <w:sz w:val="18"/>
                <w:szCs w:val="18"/>
              </w:rPr>
            </w:pPr>
          </w:p>
        </w:tc>
      </w:tr>
      <w:tr w:rsidR="00B519C5" w:rsidRPr="001A484B" w14:paraId="1B16F035" w14:textId="77777777" w:rsidTr="00C9770B">
        <w:trPr>
          <w:trHeight w:val="300"/>
        </w:trPr>
        <w:tc>
          <w:tcPr>
            <w:tcW w:w="793" w:type="dxa"/>
            <w:tcBorders>
              <w:top w:val="nil"/>
              <w:left w:val="nil"/>
              <w:bottom w:val="nil"/>
              <w:right w:val="nil"/>
            </w:tcBorders>
            <w:noWrap/>
            <w:vAlign w:val="bottom"/>
            <w:hideMark/>
          </w:tcPr>
          <w:p w14:paraId="536176CF"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5D17C6B4"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15372</w:t>
            </w:r>
          </w:p>
        </w:tc>
        <w:tc>
          <w:tcPr>
            <w:tcW w:w="1146" w:type="dxa"/>
            <w:tcBorders>
              <w:top w:val="nil"/>
              <w:left w:val="nil"/>
              <w:bottom w:val="nil"/>
              <w:right w:val="nil"/>
            </w:tcBorders>
            <w:noWrap/>
            <w:vAlign w:val="bottom"/>
            <w:hideMark/>
          </w:tcPr>
          <w:p w14:paraId="742EC99E"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41F9B79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City of Sargent</w:t>
            </w:r>
          </w:p>
        </w:tc>
        <w:tc>
          <w:tcPr>
            <w:tcW w:w="1180" w:type="dxa"/>
            <w:tcBorders>
              <w:top w:val="nil"/>
              <w:left w:val="nil"/>
              <w:bottom w:val="nil"/>
              <w:right w:val="nil"/>
            </w:tcBorders>
            <w:noWrap/>
            <w:vAlign w:val="bottom"/>
            <w:hideMark/>
          </w:tcPr>
          <w:p w14:paraId="2406271B"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25,000.00</w:t>
            </w:r>
          </w:p>
        </w:tc>
      </w:tr>
      <w:tr w:rsidR="00B519C5" w:rsidRPr="001A484B" w14:paraId="4EBF8593" w14:textId="77777777" w:rsidTr="00C9770B">
        <w:trPr>
          <w:trHeight w:val="300"/>
        </w:trPr>
        <w:tc>
          <w:tcPr>
            <w:tcW w:w="793" w:type="dxa"/>
            <w:tcBorders>
              <w:top w:val="nil"/>
              <w:left w:val="nil"/>
              <w:bottom w:val="nil"/>
              <w:right w:val="nil"/>
            </w:tcBorders>
            <w:noWrap/>
            <w:vAlign w:val="bottom"/>
            <w:hideMark/>
          </w:tcPr>
          <w:p w14:paraId="5A09D9F9"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46FC128D"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4F60970B"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478F6972"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Lease</w:t>
            </w:r>
          </w:p>
        </w:tc>
        <w:tc>
          <w:tcPr>
            <w:tcW w:w="1180" w:type="dxa"/>
            <w:tcBorders>
              <w:top w:val="nil"/>
              <w:left w:val="nil"/>
              <w:bottom w:val="nil"/>
              <w:right w:val="nil"/>
            </w:tcBorders>
            <w:noWrap/>
            <w:vAlign w:val="bottom"/>
            <w:hideMark/>
          </w:tcPr>
          <w:p w14:paraId="63CD1C32" w14:textId="77777777" w:rsidR="00B519C5" w:rsidRPr="001A484B" w:rsidRDefault="00B519C5" w:rsidP="00C9770B">
            <w:pPr>
              <w:jc w:val="left"/>
              <w:rPr>
                <w:rFonts w:ascii="Arial" w:hAnsi="Arial" w:cs="Arial"/>
                <w:color w:val="000000"/>
                <w:sz w:val="18"/>
                <w:szCs w:val="18"/>
              </w:rPr>
            </w:pPr>
          </w:p>
        </w:tc>
      </w:tr>
      <w:tr w:rsidR="00B519C5" w:rsidRPr="001A484B" w14:paraId="71007F96" w14:textId="77777777" w:rsidTr="00C9770B">
        <w:trPr>
          <w:trHeight w:val="300"/>
        </w:trPr>
        <w:tc>
          <w:tcPr>
            <w:tcW w:w="793" w:type="dxa"/>
            <w:tcBorders>
              <w:top w:val="nil"/>
              <w:left w:val="nil"/>
              <w:bottom w:val="nil"/>
              <w:right w:val="nil"/>
            </w:tcBorders>
            <w:noWrap/>
            <w:vAlign w:val="bottom"/>
            <w:hideMark/>
          </w:tcPr>
          <w:p w14:paraId="24744952"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1C2D9E5E"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15373</w:t>
            </w:r>
          </w:p>
        </w:tc>
        <w:tc>
          <w:tcPr>
            <w:tcW w:w="1146" w:type="dxa"/>
            <w:tcBorders>
              <w:top w:val="nil"/>
              <w:left w:val="nil"/>
              <w:bottom w:val="nil"/>
              <w:right w:val="nil"/>
            </w:tcBorders>
            <w:noWrap/>
            <w:vAlign w:val="bottom"/>
            <w:hideMark/>
          </w:tcPr>
          <w:p w14:paraId="1D212BE1"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1C9D254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Eakes Office Plus</w:t>
            </w:r>
          </w:p>
        </w:tc>
        <w:tc>
          <w:tcPr>
            <w:tcW w:w="1180" w:type="dxa"/>
            <w:tcBorders>
              <w:top w:val="nil"/>
              <w:left w:val="nil"/>
              <w:bottom w:val="nil"/>
              <w:right w:val="nil"/>
            </w:tcBorders>
            <w:noWrap/>
            <w:vAlign w:val="bottom"/>
            <w:hideMark/>
          </w:tcPr>
          <w:p w14:paraId="53AB62F7"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248.96</w:t>
            </w:r>
          </w:p>
        </w:tc>
      </w:tr>
      <w:tr w:rsidR="00B519C5" w:rsidRPr="001A484B" w14:paraId="052C7D67" w14:textId="77777777" w:rsidTr="00C9770B">
        <w:trPr>
          <w:trHeight w:val="300"/>
        </w:trPr>
        <w:tc>
          <w:tcPr>
            <w:tcW w:w="793" w:type="dxa"/>
            <w:tcBorders>
              <w:top w:val="nil"/>
              <w:left w:val="nil"/>
              <w:bottom w:val="nil"/>
              <w:right w:val="nil"/>
            </w:tcBorders>
            <w:noWrap/>
            <w:vAlign w:val="bottom"/>
            <w:hideMark/>
          </w:tcPr>
          <w:p w14:paraId="3B2B7FE0"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0ED57AE3"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2ED8070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3092194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Copies</w:t>
            </w:r>
          </w:p>
        </w:tc>
        <w:tc>
          <w:tcPr>
            <w:tcW w:w="1180" w:type="dxa"/>
            <w:tcBorders>
              <w:top w:val="nil"/>
              <w:left w:val="nil"/>
              <w:bottom w:val="nil"/>
              <w:right w:val="nil"/>
            </w:tcBorders>
            <w:noWrap/>
            <w:vAlign w:val="bottom"/>
            <w:hideMark/>
          </w:tcPr>
          <w:p w14:paraId="6FE0265C" w14:textId="77777777" w:rsidR="00B519C5" w:rsidRPr="001A484B" w:rsidRDefault="00B519C5" w:rsidP="00C9770B">
            <w:pPr>
              <w:jc w:val="left"/>
              <w:rPr>
                <w:rFonts w:ascii="Arial" w:hAnsi="Arial" w:cs="Arial"/>
                <w:color w:val="000000"/>
                <w:sz w:val="18"/>
                <w:szCs w:val="18"/>
              </w:rPr>
            </w:pPr>
          </w:p>
        </w:tc>
      </w:tr>
      <w:tr w:rsidR="00B519C5" w:rsidRPr="001A484B" w14:paraId="308763B8" w14:textId="77777777" w:rsidTr="00C9770B">
        <w:trPr>
          <w:trHeight w:val="300"/>
        </w:trPr>
        <w:tc>
          <w:tcPr>
            <w:tcW w:w="793" w:type="dxa"/>
            <w:tcBorders>
              <w:top w:val="nil"/>
              <w:left w:val="nil"/>
              <w:bottom w:val="nil"/>
              <w:right w:val="nil"/>
            </w:tcBorders>
            <w:noWrap/>
            <w:vAlign w:val="bottom"/>
            <w:hideMark/>
          </w:tcPr>
          <w:p w14:paraId="16D39423"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DE6D3A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15374</w:t>
            </w:r>
          </w:p>
        </w:tc>
        <w:tc>
          <w:tcPr>
            <w:tcW w:w="1146" w:type="dxa"/>
            <w:tcBorders>
              <w:top w:val="nil"/>
              <w:left w:val="nil"/>
              <w:bottom w:val="nil"/>
              <w:right w:val="nil"/>
            </w:tcBorders>
            <w:noWrap/>
            <w:vAlign w:val="bottom"/>
            <w:hideMark/>
          </w:tcPr>
          <w:p w14:paraId="2B51F4A6"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02235562"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Farabee Mechanical Inc</w:t>
            </w:r>
          </w:p>
        </w:tc>
        <w:tc>
          <w:tcPr>
            <w:tcW w:w="1180" w:type="dxa"/>
            <w:tcBorders>
              <w:top w:val="nil"/>
              <w:left w:val="nil"/>
              <w:bottom w:val="nil"/>
              <w:right w:val="nil"/>
            </w:tcBorders>
            <w:noWrap/>
            <w:vAlign w:val="bottom"/>
            <w:hideMark/>
          </w:tcPr>
          <w:p w14:paraId="208F323F"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150,012.68</w:t>
            </w:r>
          </w:p>
        </w:tc>
      </w:tr>
      <w:tr w:rsidR="00B519C5" w:rsidRPr="001A484B" w14:paraId="03C267A1" w14:textId="77777777" w:rsidTr="00C9770B">
        <w:trPr>
          <w:trHeight w:val="300"/>
        </w:trPr>
        <w:tc>
          <w:tcPr>
            <w:tcW w:w="793" w:type="dxa"/>
            <w:tcBorders>
              <w:top w:val="nil"/>
              <w:left w:val="nil"/>
              <w:bottom w:val="nil"/>
              <w:right w:val="nil"/>
            </w:tcBorders>
            <w:noWrap/>
            <w:vAlign w:val="bottom"/>
            <w:hideMark/>
          </w:tcPr>
          <w:p w14:paraId="5509699A"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65251807"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5B17B1A3"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3706A60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Repairs </w:t>
            </w:r>
            <w:proofErr w:type="gramStart"/>
            <w:r w:rsidRPr="001A484B">
              <w:rPr>
                <w:rFonts w:ascii="Arial" w:hAnsi="Arial" w:cs="Arial"/>
                <w:color w:val="000000"/>
                <w:sz w:val="18"/>
                <w:szCs w:val="18"/>
              </w:rPr>
              <w:t>to</w:t>
            </w:r>
            <w:proofErr w:type="gramEnd"/>
            <w:r w:rsidRPr="001A484B">
              <w:rPr>
                <w:rFonts w:ascii="Arial" w:hAnsi="Arial" w:cs="Arial"/>
                <w:color w:val="000000"/>
                <w:sz w:val="18"/>
                <w:szCs w:val="18"/>
              </w:rPr>
              <w:t xml:space="preserve"> Engine 3</w:t>
            </w:r>
          </w:p>
        </w:tc>
        <w:tc>
          <w:tcPr>
            <w:tcW w:w="1180" w:type="dxa"/>
            <w:tcBorders>
              <w:top w:val="nil"/>
              <w:left w:val="nil"/>
              <w:bottom w:val="nil"/>
              <w:right w:val="nil"/>
            </w:tcBorders>
            <w:noWrap/>
            <w:vAlign w:val="bottom"/>
            <w:hideMark/>
          </w:tcPr>
          <w:p w14:paraId="151C8FB9" w14:textId="77777777" w:rsidR="00B519C5" w:rsidRPr="001A484B" w:rsidRDefault="00B519C5" w:rsidP="00C9770B">
            <w:pPr>
              <w:jc w:val="left"/>
              <w:rPr>
                <w:rFonts w:ascii="Arial" w:hAnsi="Arial" w:cs="Arial"/>
                <w:color w:val="000000"/>
                <w:sz w:val="18"/>
                <w:szCs w:val="18"/>
              </w:rPr>
            </w:pPr>
          </w:p>
        </w:tc>
      </w:tr>
      <w:tr w:rsidR="00B519C5" w:rsidRPr="001A484B" w14:paraId="180F20B6" w14:textId="77777777" w:rsidTr="00C9770B">
        <w:trPr>
          <w:trHeight w:val="300"/>
        </w:trPr>
        <w:tc>
          <w:tcPr>
            <w:tcW w:w="793" w:type="dxa"/>
            <w:tcBorders>
              <w:top w:val="nil"/>
              <w:left w:val="nil"/>
              <w:bottom w:val="nil"/>
              <w:right w:val="nil"/>
            </w:tcBorders>
            <w:noWrap/>
            <w:vAlign w:val="bottom"/>
            <w:hideMark/>
          </w:tcPr>
          <w:p w14:paraId="540E4089"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1CEB8B0"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15375</w:t>
            </w:r>
          </w:p>
        </w:tc>
        <w:tc>
          <w:tcPr>
            <w:tcW w:w="1146" w:type="dxa"/>
            <w:tcBorders>
              <w:top w:val="nil"/>
              <w:left w:val="nil"/>
              <w:bottom w:val="nil"/>
              <w:right w:val="nil"/>
            </w:tcBorders>
            <w:noWrap/>
            <w:vAlign w:val="bottom"/>
            <w:hideMark/>
          </w:tcPr>
          <w:p w14:paraId="32900783"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5A7D02AE"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Grint Farm Supply</w:t>
            </w:r>
          </w:p>
        </w:tc>
        <w:tc>
          <w:tcPr>
            <w:tcW w:w="1180" w:type="dxa"/>
            <w:tcBorders>
              <w:top w:val="nil"/>
              <w:left w:val="nil"/>
              <w:bottom w:val="nil"/>
              <w:right w:val="nil"/>
            </w:tcBorders>
            <w:noWrap/>
            <w:vAlign w:val="bottom"/>
            <w:hideMark/>
          </w:tcPr>
          <w:p w14:paraId="08DCC21A"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805.48</w:t>
            </w:r>
          </w:p>
        </w:tc>
      </w:tr>
      <w:tr w:rsidR="00B519C5" w:rsidRPr="001A484B" w14:paraId="2031BDB7" w14:textId="77777777" w:rsidTr="00C9770B">
        <w:trPr>
          <w:trHeight w:val="300"/>
        </w:trPr>
        <w:tc>
          <w:tcPr>
            <w:tcW w:w="793" w:type="dxa"/>
            <w:tcBorders>
              <w:top w:val="nil"/>
              <w:left w:val="nil"/>
              <w:bottom w:val="nil"/>
              <w:right w:val="nil"/>
            </w:tcBorders>
            <w:noWrap/>
            <w:vAlign w:val="bottom"/>
            <w:hideMark/>
          </w:tcPr>
          <w:p w14:paraId="1766A19D"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5752C00D"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1C9E9F8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0C5A814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071DE047" w14:textId="77777777" w:rsidR="00B519C5" w:rsidRPr="001A484B" w:rsidRDefault="00B519C5" w:rsidP="00C9770B">
            <w:pPr>
              <w:jc w:val="left"/>
              <w:rPr>
                <w:rFonts w:ascii="Arial" w:hAnsi="Arial" w:cs="Arial"/>
                <w:color w:val="000000"/>
                <w:sz w:val="18"/>
                <w:szCs w:val="18"/>
              </w:rPr>
            </w:pPr>
          </w:p>
        </w:tc>
      </w:tr>
      <w:tr w:rsidR="00B519C5" w:rsidRPr="001A484B" w14:paraId="1DF45F0D" w14:textId="77777777" w:rsidTr="00C9770B">
        <w:trPr>
          <w:trHeight w:val="300"/>
        </w:trPr>
        <w:tc>
          <w:tcPr>
            <w:tcW w:w="793" w:type="dxa"/>
            <w:tcBorders>
              <w:top w:val="nil"/>
              <w:left w:val="nil"/>
              <w:bottom w:val="nil"/>
              <w:right w:val="nil"/>
            </w:tcBorders>
            <w:noWrap/>
            <w:vAlign w:val="bottom"/>
            <w:hideMark/>
          </w:tcPr>
          <w:p w14:paraId="2F47D89E"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724DF5A5"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15376</w:t>
            </w:r>
          </w:p>
        </w:tc>
        <w:tc>
          <w:tcPr>
            <w:tcW w:w="1146" w:type="dxa"/>
            <w:tcBorders>
              <w:top w:val="nil"/>
              <w:left w:val="nil"/>
              <w:bottom w:val="nil"/>
              <w:right w:val="nil"/>
            </w:tcBorders>
            <w:noWrap/>
            <w:vAlign w:val="bottom"/>
            <w:hideMark/>
          </w:tcPr>
          <w:p w14:paraId="33D5A963"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26D00AE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J &amp; J Sanitation</w:t>
            </w:r>
          </w:p>
        </w:tc>
        <w:tc>
          <w:tcPr>
            <w:tcW w:w="1180" w:type="dxa"/>
            <w:tcBorders>
              <w:top w:val="nil"/>
              <w:left w:val="nil"/>
              <w:bottom w:val="nil"/>
              <w:right w:val="nil"/>
            </w:tcBorders>
            <w:noWrap/>
            <w:vAlign w:val="bottom"/>
            <w:hideMark/>
          </w:tcPr>
          <w:p w14:paraId="163F8595"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9,189.24</w:t>
            </w:r>
          </w:p>
        </w:tc>
      </w:tr>
      <w:tr w:rsidR="00B519C5" w:rsidRPr="001A484B" w14:paraId="62BA0072" w14:textId="77777777" w:rsidTr="00C9770B">
        <w:trPr>
          <w:trHeight w:val="300"/>
        </w:trPr>
        <w:tc>
          <w:tcPr>
            <w:tcW w:w="793" w:type="dxa"/>
            <w:tcBorders>
              <w:top w:val="nil"/>
              <w:left w:val="nil"/>
              <w:bottom w:val="nil"/>
              <w:right w:val="nil"/>
            </w:tcBorders>
            <w:noWrap/>
            <w:vAlign w:val="bottom"/>
            <w:hideMark/>
          </w:tcPr>
          <w:p w14:paraId="42EF38DC"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6E65202B"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38900011"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075F5C21"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Customer Fees- $8,009.24</w:t>
            </w:r>
          </w:p>
        </w:tc>
        <w:tc>
          <w:tcPr>
            <w:tcW w:w="1180" w:type="dxa"/>
            <w:tcBorders>
              <w:top w:val="nil"/>
              <w:left w:val="nil"/>
              <w:bottom w:val="nil"/>
              <w:right w:val="nil"/>
            </w:tcBorders>
            <w:noWrap/>
            <w:vAlign w:val="bottom"/>
            <w:hideMark/>
          </w:tcPr>
          <w:p w14:paraId="705E0A31" w14:textId="77777777" w:rsidR="00B519C5" w:rsidRPr="001A484B" w:rsidRDefault="00B519C5" w:rsidP="00C9770B">
            <w:pPr>
              <w:jc w:val="left"/>
              <w:rPr>
                <w:rFonts w:ascii="Arial" w:hAnsi="Arial" w:cs="Arial"/>
                <w:color w:val="000000"/>
                <w:sz w:val="18"/>
                <w:szCs w:val="18"/>
              </w:rPr>
            </w:pPr>
          </w:p>
        </w:tc>
      </w:tr>
      <w:tr w:rsidR="00B519C5" w:rsidRPr="001A484B" w14:paraId="3B011289" w14:textId="77777777" w:rsidTr="00C9770B">
        <w:trPr>
          <w:trHeight w:val="300"/>
        </w:trPr>
        <w:tc>
          <w:tcPr>
            <w:tcW w:w="793" w:type="dxa"/>
            <w:tcBorders>
              <w:top w:val="nil"/>
              <w:left w:val="nil"/>
              <w:bottom w:val="nil"/>
              <w:right w:val="nil"/>
            </w:tcBorders>
            <w:noWrap/>
            <w:vAlign w:val="bottom"/>
            <w:hideMark/>
          </w:tcPr>
          <w:p w14:paraId="14AFFEFE"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3ED60721"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33DC40F3"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23B47A7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City Roll-Off - $1,180.00</w:t>
            </w:r>
          </w:p>
        </w:tc>
        <w:tc>
          <w:tcPr>
            <w:tcW w:w="1180" w:type="dxa"/>
            <w:tcBorders>
              <w:top w:val="nil"/>
              <w:left w:val="nil"/>
              <w:bottom w:val="nil"/>
              <w:right w:val="nil"/>
            </w:tcBorders>
            <w:noWrap/>
            <w:vAlign w:val="bottom"/>
            <w:hideMark/>
          </w:tcPr>
          <w:p w14:paraId="5DCA7540" w14:textId="77777777" w:rsidR="00B519C5" w:rsidRPr="001A484B" w:rsidRDefault="00B519C5" w:rsidP="00C9770B">
            <w:pPr>
              <w:jc w:val="left"/>
              <w:rPr>
                <w:rFonts w:ascii="Arial" w:hAnsi="Arial" w:cs="Arial"/>
                <w:color w:val="000000"/>
                <w:sz w:val="18"/>
                <w:szCs w:val="18"/>
              </w:rPr>
            </w:pPr>
          </w:p>
        </w:tc>
      </w:tr>
      <w:tr w:rsidR="00B519C5" w:rsidRPr="001A484B" w14:paraId="69F2A921" w14:textId="77777777" w:rsidTr="00C9770B">
        <w:trPr>
          <w:trHeight w:val="300"/>
        </w:trPr>
        <w:tc>
          <w:tcPr>
            <w:tcW w:w="793" w:type="dxa"/>
            <w:tcBorders>
              <w:top w:val="nil"/>
              <w:left w:val="nil"/>
              <w:bottom w:val="nil"/>
              <w:right w:val="nil"/>
            </w:tcBorders>
            <w:noWrap/>
            <w:vAlign w:val="bottom"/>
            <w:hideMark/>
          </w:tcPr>
          <w:p w14:paraId="3330D608"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738FB696"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15377</w:t>
            </w:r>
          </w:p>
        </w:tc>
        <w:tc>
          <w:tcPr>
            <w:tcW w:w="1146" w:type="dxa"/>
            <w:tcBorders>
              <w:top w:val="nil"/>
              <w:left w:val="nil"/>
              <w:bottom w:val="nil"/>
              <w:right w:val="nil"/>
            </w:tcBorders>
            <w:noWrap/>
            <w:vAlign w:val="bottom"/>
            <w:hideMark/>
          </w:tcPr>
          <w:p w14:paraId="6B5C95D8"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59ED7B53"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League Association of Risk Management</w:t>
            </w:r>
          </w:p>
        </w:tc>
        <w:tc>
          <w:tcPr>
            <w:tcW w:w="1180" w:type="dxa"/>
            <w:tcBorders>
              <w:top w:val="nil"/>
              <w:left w:val="nil"/>
              <w:bottom w:val="nil"/>
              <w:right w:val="nil"/>
            </w:tcBorders>
            <w:noWrap/>
            <w:vAlign w:val="bottom"/>
            <w:hideMark/>
          </w:tcPr>
          <w:p w14:paraId="06A102BC"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59,298.60</w:t>
            </w:r>
          </w:p>
        </w:tc>
      </w:tr>
      <w:tr w:rsidR="00B519C5" w:rsidRPr="001A484B" w14:paraId="5CF0CC3E" w14:textId="77777777" w:rsidTr="00C9770B">
        <w:trPr>
          <w:trHeight w:val="300"/>
        </w:trPr>
        <w:tc>
          <w:tcPr>
            <w:tcW w:w="793" w:type="dxa"/>
            <w:tcBorders>
              <w:top w:val="nil"/>
              <w:left w:val="nil"/>
              <w:bottom w:val="nil"/>
              <w:right w:val="nil"/>
            </w:tcBorders>
            <w:noWrap/>
            <w:vAlign w:val="bottom"/>
            <w:hideMark/>
          </w:tcPr>
          <w:p w14:paraId="1D4F5818"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07F342ED"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1A5B2609"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35CEF9FE"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Insurance</w:t>
            </w:r>
          </w:p>
        </w:tc>
        <w:tc>
          <w:tcPr>
            <w:tcW w:w="1180" w:type="dxa"/>
            <w:tcBorders>
              <w:top w:val="nil"/>
              <w:left w:val="nil"/>
              <w:bottom w:val="nil"/>
              <w:right w:val="nil"/>
            </w:tcBorders>
            <w:noWrap/>
            <w:vAlign w:val="bottom"/>
            <w:hideMark/>
          </w:tcPr>
          <w:p w14:paraId="60594D21" w14:textId="77777777" w:rsidR="00B519C5" w:rsidRPr="001A484B" w:rsidRDefault="00B519C5" w:rsidP="00C9770B">
            <w:pPr>
              <w:jc w:val="left"/>
              <w:rPr>
                <w:rFonts w:ascii="Arial" w:hAnsi="Arial" w:cs="Arial"/>
                <w:color w:val="000000"/>
                <w:sz w:val="18"/>
                <w:szCs w:val="18"/>
              </w:rPr>
            </w:pPr>
          </w:p>
        </w:tc>
      </w:tr>
      <w:tr w:rsidR="00B519C5" w:rsidRPr="001A484B" w14:paraId="2A6CD03E" w14:textId="77777777" w:rsidTr="00C9770B">
        <w:trPr>
          <w:trHeight w:val="300"/>
        </w:trPr>
        <w:tc>
          <w:tcPr>
            <w:tcW w:w="793" w:type="dxa"/>
            <w:tcBorders>
              <w:top w:val="nil"/>
              <w:left w:val="nil"/>
              <w:bottom w:val="nil"/>
              <w:right w:val="nil"/>
            </w:tcBorders>
            <w:noWrap/>
            <w:vAlign w:val="bottom"/>
            <w:hideMark/>
          </w:tcPr>
          <w:p w14:paraId="1CD85DE3"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33968E8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15378</w:t>
            </w:r>
          </w:p>
        </w:tc>
        <w:tc>
          <w:tcPr>
            <w:tcW w:w="1146" w:type="dxa"/>
            <w:tcBorders>
              <w:top w:val="nil"/>
              <w:left w:val="nil"/>
              <w:bottom w:val="nil"/>
              <w:right w:val="nil"/>
            </w:tcBorders>
            <w:noWrap/>
            <w:vAlign w:val="bottom"/>
            <w:hideMark/>
          </w:tcPr>
          <w:p w14:paraId="31E5B7D1"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54C9954E"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NE Public Health Env Laboratory</w:t>
            </w:r>
          </w:p>
        </w:tc>
        <w:tc>
          <w:tcPr>
            <w:tcW w:w="1180" w:type="dxa"/>
            <w:tcBorders>
              <w:top w:val="nil"/>
              <w:left w:val="nil"/>
              <w:bottom w:val="nil"/>
              <w:right w:val="nil"/>
            </w:tcBorders>
            <w:noWrap/>
            <w:vAlign w:val="bottom"/>
            <w:hideMark/>
          </w:tcPr>
          <w:p w14:paraId="5471BD02"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380.00</w:t>
            </w:r>
          </w:p>
        </w:tc>
      </w:tr>
      <w:tr w:rsidR="00B519C5" w:rsidRPr="001A484B" w14:paraId="6F28DECB" w14:textId="77777777" w:rsidTr="00C9770B">
        <w:trPr>
          <w:trHeight w:val="300"/>
        </w:trPr>
        <w:tc>
          <w:tcPr>
            <w:tcW w:w="793" w:type="dxa"/>
            <w:tcBorders>
              <w:top w:val="nil"/>
              <w:left w:val="nil"/>
              <w:bottom w:val="nil"/>
              <w:right w:val="nil"/>
            </w:tcBorders>
            <w:noWrap/>
            <w:vAlign w:val="bottom"/>
            <w:hideMark/>
          </w:tcPr>
          <w:p w14:paraId="2B7D9E2F"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0D2A4BBE"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2AA86342"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8F4AD67"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Lab Test</w:t>
            </w:r>
          </w:p>
        </w:tc>
        <w:tc>
          <w:tcPr>
            <w:tcW w:w="1180" w:type="dxa"/>
            <w:tcBorders>
              <w:top w:val="nil"/>
              <w:left w:val="nil"/>
              <w:bottom w:val="nil"/>
              <w:right w:val="nil"/>
            </w:tcBorders>
            <w:noWrap/>
            <w:vAlign w:val="bottom"/>
            <w:hideMark/>
          </w:tcPr>
          <w:p w14:paraId="7DACF466" w14:textId="77777777" w:rsidR="00B519C5" w:rsidRPr="001A484B" w:rsidRDefault="00B519C5" w:rsidP="00C9770B">
            <w:pPr>
              <w:jc w:val="left"/>
              <w:rPr>
                <w:rFonts w:ascii="Arial" w:hAnsi="Arial" w:cs="Arial"/>
                <w:color w:val="000000"/>
                <w:sz w:val="18"/>
                <w:szCs w:val="18"/>
              </w:rPr>
            </w:pPr>
          </w:p>
        </w:tc>
      </w:tr>
      <w:tr w:rsidR="00B519C5" w:rsidRPr="001A484B" w14:paraId="4C37324F" w14:textId="77777777" w:rsidTr="00C9770B">
        <w:trPr>
          <w:trHeight w:val="300"/>
        </w:trPr>
        <w:tc>
          <w:tcPr>
            <w:tcW w:w="793" w:type="dxa"/>
            <w:tcBorders>
              <w:top w:val="nil"/>
              <w:left w:val="nil"/>
              <w:bottom w:val="nil"/>
              <w:right w:val="nil"/>
            </w:tcBorders>
            <w:noWrap/>
            <w:vAlign w:val="bottom"/>
            <w:hideMark/>
          </w:tcPr>
          <w:p w14:paraId="0DF807C3"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7F4E7A9C"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15379</w:t>
            </w:r>
          </w:p>
        </w:tc>
        <w:tc>
          <w:tcPr>
            <w:tcW w:w="1146" w:type="dxa"/>
            <w:tcBorders>
              <w:top w:val="nil"/>
              <w:left w:val="nil"/>
              <w:bottom w:val="nil"/>
              <w:right w:val="nil"/>
            </w:tcBorders>
            <w:noWrap/>
            <w:vAlign w:val="bottom"/>
            <w:hideMark/>
          </w:tcPr>
          <w:p w14:paraId="00C2AA69"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47103BC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Nebraska Central Telephone Company</w:t>
            </w:r>
          </w:p>
        </w:tc>
        <w:tc>
          <w:tcPr>
            <w:tcW w:w="1180" w:type="dxa"/>
            <w:tcBorders>
              <w:top w:val="nil"/>
              <w:left w:val="nil"/>
              <w:bottom w:val="nil"/>
              <w:right w:val="nil"/>
            </w:tcBorders>
            <w:noWrap/>
            <w:vAlign w:val="bottom"/>
            <w:hideMark/>
          </w:tcPr>
          <w:p w14:paraId="54D360D8"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76.90</w:t>
            </w:r>
          </w:p>
        </w:tc>
      </w:tr>
      <w:tr w:rsidR="00B519C5" w:rsidRPr="001A484B" w14:paraId="4CD949B4" w14:textId="77777777" w:rsidTr="00C9770B">
        <w:trPr>
          <w:trHeight w:val="300"/>
        </w:trPr>
        <w:tc>
          <w:tcPr>
            <w:tcW w:w="793" w:type="dxa"/>
            <w:tcBorders>
              <w:top w:val="nil"/>
              <w:left w:val="nil"/>
              <w:bottom w:val="nil"/>
              <w:right w:val="nil"/>
            </w:tcBorders>
            <w:noWrap/>
            <w:vAlign w:val="bottom"/>
            <w:hideMark/>
          </w:tcPr>
          <w:p w14:paraId="7C91D37E"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016B7DF7"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13CC2382"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97ADD3D"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Phone &amp; Internet</w:t>
            </w:r>
          </w:p>
        </w:tc>
        <w:tc>
          <w:tcPr>
            <w:tcW w:w="1180" w:type="dxa"/>
            <w:tcBorders>
              <w:top w:val="nil"/>
              <w:left w:val="nil"/>
              <w:bottom w:val="nil"/>
              <w:right w:val="nil"/>
            </w:tcBorders>
            <w:noWrap/>
            <w:vAlign w:val="bottom"/>
            <w:hideMark/>
          </w:tcPr>
          <w:p w14:paraId="1986362E" w14:textId="77777777" w:rsidR="00B519C5" w:rsidRPr="001A484B" w:rsidRDefault="00B519C5" w:rsidP="00C9770B">
            <w:pPr>
              <w:jc w:val="left"/>
              <w:rPr>
                <w:rFonts w:ascii="Arial" w:hAnsi="Arial" w:cs="Arial"/>
                <w:color w:val="000000"/>
                <w:sz w:val="18"/>
                <w:szCs w:val="18"/>
              </w:rPr>
            </w:pPr>
          </w:p>
        </w:tc>
      </w:tr>
      <w:tr w:rsidR="00B519C5" w:rsidRPr="001A484B" w14:paraId="51EE46DA" w14:textId="77777777" w:rsidTr="00C9770B">
        <w:trPr>
          <w:trHeight w:val="300"/>
        </w:trPr>
        <w:tc>
          <w:tcPr>
            <w:tcW w:w="793" w:type="dxa"/>
            <w:tcBorders>
              <w:top w:val="nil"/>
              <w:left w:val="nil"/>
              <w:bottom w:val="nil"/>
              <w:right w:val="nil"/>
            </w:tcBorders>
            <w:noWrap/>
            <w:vAlign w:val="bottom"/>
            <w:hideMark/>
          </w:tcPr>
          <w:p w14:paraId="46ED6F6B"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1DD8491E"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15380</w:t>
            </w:r>
          </w:p>
        </w:tc>
        <w:tc>
          <w:tcPr>
            <w:tcW w:w="1146" w:type="dxa"/>
            <w:tcBorders>
              <w:top w:val="nil"/>
              <w:left w:val="nil"/>
              <w:bottom w:val="nil"/>
              <w:right w:val="nil"/>
            </w:tcBorders>
            <w:noWrap/>
            <w:vAlign w:val="bottom"/>
            <w:hideMark/>
          </w:tcPr>
          <w:p w14:paraId="0D79D74C"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1645387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One Call Concepts, Inc</w:t>
            </w:r>
          </w:p>
        </w:tc>
        <w:tc>
          <w:tcPr>
            <w:tcW w:w="1180" w:type="dxa"/>
            <w:tcBorders>
              <w:top w:val="nil"/>
              <w:left w:val="nil"/>
              <w:bottom w:val="nil"/>
              <w:right w:val="nil"/>
            </w:tcBorders>
            <w:noWrap/>
            <w:vAlign w:val="bottom"/>
            <w:hideMark/>
          </w:tcPr>
          <w:p w14:paraId="78939CAB"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4.49</w:t>
            </w:r>
          </w:p>
        </w:tc>
      </w:tr>
      <w:tr w:rsidR="00B519C5" w:rsidRPr="001A484B" w14:paraId="0D1CA6E5" w14:textId="77777777" w:rsidTr="00C9770B">
        <w:trPr>
          <w:trHeight w:val="300"/>
        </w:trPr>
        <w:tc>
          <w:tcPr>
            <w:tcW w:w="793" w:type="dxa"/>
            <w:tcBorders>
              <w:top w:val="nil"/>
              <w:left w:val="nil"/>
              <w:bottom w:val="nil"/>
              <w:right w:val="nil"/>
            </w:tcBorders>
            <w:noWrap/>
            <w:vAlign w:val="bottom"/>
            <w:hideMark/>
          </w:tcPr>
          <w:p w14:paraId="3D21076A"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37264EC4"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53A88633"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033139E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Diggers</w:t>
            </w:r>
          </w:p>
        </w:tc>
        <w:tc>
          <w:tcPr>
            <w:tcW w:w="1180" w:type="dxa"/>
            <w:tcBorders>
              <w:top w:val="nil"/>
              <w:left w:val="nil"/>
              <w:bottom w:val="nil"/>
              <w:right w:val="nil"/>
            </w:tcBorders>
            <w:noWrap/>
            <w:vAlign w:val="bottom"/>
            <w:hideMark/>
          </w:tcPr>
          <w:p w14:paraId="12882C6A" w14:textId="77777777" w:rsidR="00B519C5" w:rsidRPr="001A484B" w:rsidRDefault="00B519C5" w:rsidP="00C9770B">
            <w:pPr>
              <w:jc w:val="left"/>
              <w:rPr>
                <w:rFonts w:ascii="Arial" w:hAnsi="Arial" w:cs="Arial"/>
                <w:color w:val="000000"/>
                <w:sz w:val="18"/>
                <w:szCs w:val="18"/>
              </w:rPr>
            </w:pPr>
          </w:p>
        </w:tc>
      </w:tr>
      <w:tr w:rsidR="00B519C5" w:rsidRPr="001A484B" w14:paraId="4865B13A" w14:textId="77777777" w:rsidTr="00C9770B">
        <w:trPr>
          <w:trHeight w:val="300"/>
        </w:trPr>
        <w:tc>
          <w:tcPr>
            <w:tcW w:w="793" w:type="dxa"/>
            <w:tcBorders>
              <w:top w:val="nil"/>
              <w:left w:val="nil"/>
              <w:bottom w:val="nil"/>
              <w:right w:val="nil"/>
            </w:tcBorders>
            <w:noWrap/>
            <w:vAlign w:val="bottom"/>
            <w:hideMark/>
          </w:tcPr>
          <w:p w14:paraId="1F3B5524"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23E1786"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15381</w:t>
            </w:r>
          </w:p>
        </w:tc>
        <w:tc>
          <w:tcPr>
            <w:tcW w:w="1146" w:type="dxa"/>
            <w:tcBorders>
              <w:top w:val="nil"/>
              <w:left w:val="nil"/>
              <w:bottom w:val="nil"/>
              <w:right w:val="nil"/>
            </w:tcBorders>
            <w:noWrap/>
            <w:vAlign w:val="bottom"/>
            <w:hideMark/>
          </w:tcPr>
          <w:p w14:paraId="63195A87"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5EB2C7A1"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Postmaster</w:t>
            </w:r>
          </w:p>
        </w:tc>
        <w:tc>
          <w:tcPr>
            <w:tcW w:w="1180" w:type="dxa"/>
            <w:tcBorders>
              <w:top w:val="nil"/>
              <w:left w:val="nil"/>
              <w:bottom w:val="nil"/>
              <w:right w:val="nil"/>
            </w:tcBorders>
            <w:noWrap/>
            <w:vAlign w:val="bottom"/>
            <w:hideMark/>
          </w:tcPr>
          <w:p w14:paraId="0BA15C7C"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574.00</w:t>
            </w:r>
          </w:p>
        </w:tc>
      </w:tr>
      <w:tr w:rsidR="00B519C5" w:rsidRPr="001A484B" w14:paraId="7F4AED8A" w14:textId="77777777" w:rsidTr="00C9770B">
        <w:trPr>
          <w:trHeight w:val="300"/>
        </w:trPr>
        <w:tc>
          <w:tcPr>
            <w:tcW w:w="793" w:type="dxa"/>
            <w:tcBorders>
              <w:top w:val="nil"/>
              <w:left w:val="nil"/>
              <w:bottom w:val="nil"/>
              <w:right w:val="nil"/>
            </w:tcBorders>
            <w:noWrap/>
            <w:vAlign w:val="bottom"/>
            <w:hideMark/>
          </w:tcPr>
          <w:p w14:paraId="004CD00C"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1DD604E6"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3686A94C"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6719A43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Postage</w:t>
            </w:r>
          </w:p>
        </w:tc>
        <w:tc>
          <w:tcPr>
            <w:tcW w:w="1180" w:type="dxa"/>
            <w:tcBorders>
              <w:top w:val="nil"/>
              <w:left w:val="nil"/>
              <w:bottom w:val="nil"/>
              <w:right w:val="nil"/>
            </w:tcBorders>
            <w:noWrap/>
            <w:vAlign w:val="bottom"/>
            <w:hideMark/>
          </w:tcPr>
          <w:p w14:paraId="5DBEE458" w14:textId="77777777" w:rsidR="00B519C5" w:rsidRPr="001A484B" w:rsidRDefault="00B519C5" w:rsidP="00C9770B">
            <w:pPr>
              <w:jc w:val="left"/>
              <w:rPr>
                <w:rFonts w:ascii="Arial" w:hAnsi="Arial" w:cs="Arial"/>
                <w:color w:val="000000"/>
                <w:sz w:val="18"/>
                <w:szCs w:val="18"/>
              </w:rPr>
            </w:pPr>
          </w:p>
        </w:tc>
      </w:tr>
      <w:tr w:rsidR="00B519C5" w:rsidRPr="001A484B" w14:paraId="1937D21A" w14:textId="77777777" w:rsidTr="00C9770B">
        <w:trPr>
          <w:trHeight w:val="300"/>
        </w:trPr>
        <w:tc>
          <w:tcPr>
            <w:tcW w:w="793" w:type="dxa"/>
            <w:tcBorders>
              <w:top w:val="nil"/>
              <w:left w:val="nil"/>
              <w:bottom w:val="nil"/>
              <w:right w:val="nil"/>
            </w:tcBorders>
            <w:noWrap/>
            <w:vAlign w:val="bottom"/>
            <w:hideMark/>
          </w:tcPr>
          <w:p w14:paraId="7887C4B6"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0B926472"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15382</w:t>
            </w:r>
          </w:p>
        </w:tc>
        <w:tc>
          <w:tcPr>
            <w:tcW w:w="1146" w:type="dxa"/>
            <w:tcBorders>
              <w:top w:val="nil"/>
              <w:left w:val="nil"/>
              <w:bottom w:val="nil"/>
              <w:right w:val="nil"/>
            </w:tcBorders>
            <w:noWrap/>
            <w:vAlign w:val="bottom"/>
            <w:hideMark/>
          </w:tcPr>
          <w:p w14:paraId="0A24134D"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2505390E"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Power Plant Compliance</w:t>
            </w:r>
          </w:p>
        </w:tc>
        <w:tc>
          <w:tcPr>
            <w:tcW w:w="1180" w:type="dxa"/>
            <w:tcBorders>
              <w:top w:val="nil"/>
              <w:left w:val="nil"/>
              <w:bottom w:val="nil"/>
              <w:right w:val="nil"/>
            </w:tcBorders>
            <w:noWrap/>
            <w:vAlign w:val="bottom"/>
            <w:hideMark/>
          </w:tcPr>
          <w:p w14:paraId="546A9DE2"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900.00</w:t>
            </w:r>
          </w:p>
        </w:tc>
      </w:tr>
      <w:tr w:rsidR="00B519C5" w:rsidRPr="001A484B" w14:paraId="51CD9327" w14:textId="77777777" w:rsidTr="00C9770B">
        <w:trPr>
          <w:trHeight w:val="300"/>
        </w:trPr>
        <w:tc>
          <w:tcPr>
            <w:tcW w:w="793" w:type="dxa"/>
            <w:tcBorders>
              <w:top w:val="nil"/>
              <w:left w:val="nil"/>
              <w:bottom w:val="nil"/>
              <w:right w:val="nil"/>
            </w:tcBorders>
            <w:noWrap/>
            <w:vAlign w:val="bottom"/>
            <w:hideMark/>
          </w:tcPr>
          <w:p w14:paraId="0D83F19C"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19D8B010"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28E706BE"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41FA71F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Monitoring Engines 3 &amp; 4</w:t>
            </w:r>
          </w:p>
        </w:tc>
        <w:tc>
          <w:tcPr>
            <w:tcW w:w="1180" w:type="dxa"/>
            <w:tcBorders>
              <w:top w:val="nil"/>
              <w:left w:val="nil"/>
              <w:bottom w:val="nil"/>
              <w:right w:val="nil"/>
            </w:tcBorders>
            <w:noWrap/>
            <w:vAlign w:val="bottom"/>
            <w:hideMark/>
          </w:tcPr>
          <w:p w14:paraId="3FF269B1" w14:textId="77777777" w:rsidR="00B519C5" w:rsidRPr="001A484B" w:rsidRDefault="00B519C5" w:rsidP="00C9770B">
            <w:pPr>
              <w:jc w:val="left"/>
              <w:rPr>
                <w:rFonts w:ascii="Arial" w:hAnsi="Arial" w:cs="Arial"/>
                <w:color w:val="000000"/>
                <w:sz w:val="18"/>
                <w:szCs w:val="18"/>
              </w:rPr>
            </w:pPr>
          </w:p>
        </w:tc>
      </w:tr>
      <w:tr w:rsidR="00B519C5" w:rsidRPr="001A484B" w14:paraId="68EEA5A4" w14:textId="77777777" w:rsidTr="00C9770B">
        <w:trPr>
          <w:trHeight w:val="300"/>
        </w:trPr>
        <w:tc>
          <w:tcPr>
            <w:tcW w:w="793" w:type="dxa"/>
            <w:tcBorders>
              <w:top w:val="nil"/>
              <w:left w:val="nil"/>
              <w:bottom w:val="nil"/>
              <w:right w:val="nil"/>
            </w:tcBorders>
            <w:noWrap/>
            <w:vAlign w:val="bottom"/>
            <w:hideMark/>
          </w:tcPr>
          <w:p w14:paraId="56930F91"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62C903B1"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15383</w:t>
            </w:r>
          </w:p>
        </w:tc>
        <w:tc>
          <w:tcPr>
            <w:tcW w:w="1146" w:type="dxa"/>
            <w:tcBorders>
              <w:top w:val="nil"/>
              <w:left w:val="nil"/>
              <w:bottom w:val="nil"/>
              <w:right w:val="nil"/>
            </w:tcBorders>
            <w:noWrap/>
            <w:vAlign w:val="bottom"/>
            <w:hideMark/>
          </w:tcPr>
          <w:p w14:paraId="549F8B38"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07ACCF18"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Sargent Municipal Utilities</w:t>
            </w:r>
          </w:p>
        </w:tc>
        <w:tc>
          <w:tcPr>
            <w:tcW w:w="1180" w:type="dxa"/>
            <w:tcBorders>
              <w:top w:val="nil"/>
              <w:left w:val="nil"/>
              <w:bottom w:val="nil"/>
              <w:right w:val="nil"/>
            </w:tcBorders>
            <w:noWrap/>
            <w:vAlign w:val="bottom"/>
            <w:hideMark/>
          </w:tcPr>
          <w:p w14:paraId="0B9186D7"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3,081.02</w:t>
            </w:r>
          </w:p>
        </w:tc>
      </w:tr>
      <w:tr w:rsidR="00B519C5" w:rsidRPr="001A484B" w14:paraId="365EF0BD" w14:textId="77777777" w:rsidTr="00C9770B">
        <w:trPr>
          <w:trHeight w:val="300"/>
        </w:trPr>
        <w:tc>
          <w:tcPr>
            <w:tcW w:w="793" w:type="dxa"/>
            <w:tcBorders>
              <w:top w:val="nil"/>
              <w:left w:val="nil"/>
              <w:bottom w:val="nil"/>
              <w:right w:val="nil"/>
            </w:tcBorders>
            <w:noWrap/>
            <w:vAlign w:val="bottom"/>
            <w:hideMark/>
          </w:tcPr>
          <w:p w14:paraId="265585FB"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3A01BC42"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6FA01427"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6B3216C0"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Utilities</w:t>
            </w:r>
          </w:p>
        </w:tc>
        <w:tc>
          <w:tcPr>
            <w:tcW w:w="1180" w:type="dxa"/>
            <w:tcBorders>
              <w:top w:val="nil"/>
              <w:left w:val="nil"/>
              <w:bottom w:val="nil"/>
              <w:right w:val="nil"/>
            </w:tcBorders>
            <w:noWrap/>
            <w:vAlign w:val="bottom"/>
            <w:hideMark/>
          </w:tcPr>
          <w:p w14:paraId="7B9FA3E1" w14:textId="77777777" w:rsidR="00B519C5" w:rsidRPr="001A484B" w:rsidRDefault="00B519C5" w:rsidP="00C9770B">
            <w:pPr>
              <w:jc w:val="left"/>
              <w:rPr>
                <w:rFonts w:ascii="Arial" w:hAnsi="Arial" w:cs="Arial"/>
                <w:color w:val="000000"/>
                <w:sz w:val="18"/>
                <w:szCs w:val="18"/>
              </w:rPr>
            </w:pPr>
          </w:p>
        </w:tc>
      </w:tr>
      <w:tr w:rsidR="00B519C5" w:rsidRPr="001A484B" w14:paraId="13A87EB1" w14:textId="77777777" w:rsidTr="00C9770B">
        <w:trPr>
          <w:trHeight w:val="300"/>
        </w:trPr>
        <w:tc>
          <w:tcPr>
            <w:tcW w:w="793" w:type="dxa"/>
            <w:tcBorders>
              <w:top w:val="nil"/>
              <w:left w:val="nil"/>
              <w:bottom w:val="nil"/>
              <w:right w:val="nil"/>
            </w:tcBorders>
            <w:noWrap/>
            <w:vAlign w:val="bottom"/>
            <w:hideMark/>
          </w:tcPr>
          <w:p w14:paraId="73466231"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6E31E257"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15384</w:t>
            </w:r>
          </w:p>
        </w:tc>
        <w:tc>
          <w:tcPr>
            <w:tcW w:w="1146" w:type="dxa"/>
            <w:tcBorders>
              <w:top w:val="nil"/>
              <w:left w:val="nil"/>
              <w:bottom w:val="nil"/>
              <w:right w:val="nil"/>
            </w:tcBorders>
            <w:noWrap/>
            <w:vAlign w:val="bottom"/>
            <w:hideMark/>
          </w:tcPr>
          <w:p w14:paraId="0AC51D38"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46FE9954"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Trotter Grain &amp; Fertilizer-Sargent</w:t>
            </w:r>
          </w:p>
        </w:tc>
        <w:tc>
          <w:tcPr>
            <w:tcW w:w="1180" w:type="dxa"/>
            <w:tcBorders>
              <w:top w:val="nil"/>
              <w:left w:val="nil"/>
              <w:bottom w:val="nil"/>
              <w:right w:val="nil"/>
            </w:tcBorders>
            <w:noWrap/>
            <w:vAlign w:val="bottom"/>
            <w:hideMark/>
          </w:tcPr>
          <w:p w14:paraId="304CF6E5"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290.68</w:t>
            </w:r>
          </w:p>
        </w:tc>
      </w:tr>
      <w:tr w:rsidR="00B519C5" w:rsidRPr="001A484B" w14:paraId="3E9A3495" w14:textId="77777777" w:rsidTr="00C9770B">
        <w:trPr>
          <w:trHeight w:val="300"/>
        </w:trPr>
        <w:tc>
          <w:tcPr>
            <w:tcW w:w="793" w:type="dxa"/>
            <w:tcBorders>
              <w:top w:val="nil"/>
              <w:left w:val="nil"/>
              <w:bottom w:val="nil"/>
              <w:right w:val="nil"/>
            </w:tcBorders>
            <w:noWrap/>
            <w:vAlign w:val="bottom"/>
            <w:hideMark/>
          </w:tcPr>
          <w:p w14:paraId="42111B6D"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2555F73F"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6DFAECC6"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4E5A4D4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7954A065" w14:textId="77777777" w:rsidR="00B519C5" w:rsidRPr="001A484B" w:rsidRDefault="00B519C5" w:rsidP="00C9770B">
            <w:pPr>
              <w:jc w:val="left"/>
              <w:rPr>
                <w:rFonts w:ascii="Arial" w:hAnsi="Arial" w:cs="Arial"/>
                <w:color w:val="000000"/>
                <w:sz w:val="18"/>
                <w:szCs w:val="18"/>
              </w:rPr>
            </w:pPr>
          </w:p>
        </w:tc>
      </w:tr>
      <w:tr w:rsidR="00B519C5" w:rsidRPr="001A484B" w14:paraId="76048CDE" w14:textId="77777777" w:rsidTr="00C9770B">
        <w:trPr>
          <w:trHeight w:val="300"/>
        </w:trPr>
        <w:tc>
          <w:tcPr>
            <w:tcW w:w="793" w:type="dxa"/>
            <w:tcBorders>
              <w:top w:val="nil"/>
              <w:left w:val="nil"/>
              <w:bottom w:val="nil"/>
              <w:right w:val="nil"/>
            </w:tcBorders>
            <w:noWrap/>
            <w:vAlign w:val="bottom"/>
            <w:hideMark/>
          </w:tcPr>
          <w:p w14:paraId="3CE01591"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7BA8228E"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15385</w:t>
            </w:r>
          </w:p>
        </w:tc>
        <w:tc>
          <w:tcPr>
            <w:tcW w:w="1146" w:type="dxa"/>
            <w:tcBorders>
              <w:top w:val="nil"/>
              <w:left w:val="nil"/>
              <w:bottom w:val="nil"/>
              <w:right w:val="nil"/>
            </w:tcBorders>
            <w:noWrap/>
            <w:vAlign w:val="bottom"/>
            <w:hideMark/>
          </w:tcPr>
          <w:p w14:paraId="7C429B57"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224E5F41"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Wesco Receivables Corp</w:t>
            </w:r>
          </w:p>
        </w:tc>
        <w:tc>
          <w:tcPr>
            <w:tcW w:w="1180" w:type="dxa"/>
            <w:tcBorders>
              <w:top w:val="nil"/>
              <w:left w:val="nil"/>
              <w:bottom w:val="nil"/>
              <w:right w:val="nil"/>
            </w:tcBorders>
            <w:noWrap/>
            <w:vAlign w:val="bottom"/>
            <w:hideMark/>
          </w:tcPr>
          <w:p w14:paraId="33A903D3"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5,006.14</w:t>
            </w:r>
          </w:p>
        </w:tc>
      </w:tr>
      <w:tr w:rsidR="00B519C5" w:rsidRPr="001A484B" w14:paraId="0E1EDD63" w14:textId="77777777" w:rsidTr="00C9770B">
        <w:trPr>
          <w:trHeight w:val="300"/>
        </w:trPr>
        <w:tc>
          <w:tcPr>
            <w:tcW w:w="793" w:type="dxa"/>
            <w:tcBorders>
              <w:top w:val="nil"/>
              <w:left w:val="nil"/>
              <w:bottom w:val="nil"/>
              <w:right w:val="nil"/>
            </w:tcBorders>
            <w:noWrap/>
            <w:vAlign w:val="bottom"/>
            <w:hideMark/>
          </w:tcPr>
          <w:p w14:paraId="279D0AF9"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4EBAC2B4"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6DCC61D5"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54D21E8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1BEA7F35" w14:textId="77777777" w:rsidR="00B519C5" w:rsidRPr="001A484B" w:rsidRDefault="00B519C5" w:rsidP="00C9770B">
            <w:pPr>
              <w:jc w:val="left"/>
              <w:rPr>
                <w:rFonts w:ascii="Arial" w:hAnsi="Arial" w:cs="Arial"/>
                <w:color w:val="000000"/>
                <w:sz w:val="18"/>
                <w:szCs w:val="18"/>
              </w:rPr>
            </w:pPr>
          </w:p>
        </w:tc>
      </w:tr>
      <w:tr w:rsidR="00B519C5" w:rsidRPr="001A484B" w14:paraId="49B06625" w14:textId="77777777" w:rsidTr="00C9770B">
        <w:trPr>
          <w:trHeight w:val="300"/>
        </w:trPr>
        <w:tc>
          <w:tcPr>
            <w:tcW w:w="793" w:type="dxa"/>
            <w:tcBorders>
              <w:top w:val="nil"/>
              <w:left w:val="nil"/>
              <w:bottom w:val="nil"/>
              <w:right w:val="nil"/>
            </w:tcBorders>
            <w:noWrap/>
            <w:vAlign w:val="bottom"/>
            <w:hideMark/>
          </w:tcPr>
          <w:p w14:paraId="511FDD3B"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E76F819"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15386</w:t>
            </w:r>
          </w:p>
        </w:tc>
        <w:tc>
          <w:tcPr>
            <w:tcW w:w="1146" w:type="dxa"/>
            <w:tcBorders>
              <w:top w:val="nil"/>
              <w:left w:val="nil"/>
              <w:bottom w:val="nil"/>
              <w:right w:val="nil"/>
            </w:tcBorders>
            <w:noWrap/>
            <w:vAlign w:val="bottom"/>
            <w:hideMark/>
          </w:tcPr>
          <w:p w14:paraId="4518C4DA"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6244BD01"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Sargent Corner Market</w:t>
            </w:r>
          </w:p>
        </w:tc>
        <w:tc>
          <w:tcPr>
            <w:tcW w:w="1180" w:type="dxa"/>
            <w:tcBorders>
              <w:top w:val="nil"/>
              <w:left w:val="nil"/>
              <w:bottom w:val="nil"/>
              <w:right w:val="nil"/>
            </w:tcBorders>
            <w:noWrap/>
            <w:vAlign w:val="bottom"/>
            <w:hideMark/>
          </w:tcPr>
          <w:p w14:paraId="0213B917"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59.42</w:t>
            </w:r>
          </w:p>
        </w:tc>
      </w:tr>
      <w:tr w:rsidR="00B519C5" w:rsidRPr="001A484B" w14:paraId="20A194A7" w14:textId="77777777" w:rsidTr="00C9770B">
        <w:trPr>
          <w:trHeight w:val="300"/>
        </w:trPr>
        <w:tc>
          <w:tcPr>
            <w:tcW w:w="793" w:type="dxa"/>
            <w:tcBorders>
              <w:top w:val="nil"/>
              <w:left w:val="nil"/>
              <w:bottom w:val="nil"/>
              <w:right w:val="nil"/>
            </w:tcBorders>
            <w:noWrap/>
            <w:vAlign w:val="bottom"/>
            <w:hideMark/>
          </w:tcPr>
          <w:p w14:paraId="0F4B7B87"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5DCEAB9B"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5C9A30AC"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224A2EB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Supplies</w:t>
            </w:r>
          </w:p>
        </w:tc>
        <w:tc>
          <w:tcPr>
            <w:tcW w:w="1180" w:type="dxa"/>
            <w:tcBorders>
              <w:top w:val="nil"/>
              <w:left w:val="nil"/>
              <w:bottom w:val="nil"/>
              <w:right w:val="nil"/>
            </w:tcBorders>
            <w:noWrap/>
            <w:vAlign w:val="bottom"/>
            <w:hideMark/>
          </w:tcPr>
          <w:p w14:paraId="12F01D52" w14:textId="77777777" w:rsidR="00B519C5" w:rsidRPr="001A484B" w:rsidRDefault="00B519C5" w:rsidP="00C9770B">
            <w:pPr>
              <w:jc w:val="left"/>
              <w:rPr>
                <w:rFonts w:ascii="Arial" w:hAnsi="Arial" w:cs="Arial"/>
                <w:color w:val="000000"/>
                <w:sz w:val="18"/>
                <w:szCs w:val="18"/>
              </w:rPr>
            </w:pPr>
          </w:p>
        </w:tc>
      </w:tr>
      <w:tr w:rsidR="00B519C5" w:rsidRPr="001A484B" w14:paraId="5CE0D2BE" w14:textId="77777777" w:rsidTr="00C9770B">
        <w:trPr>
          <w:trHeight w:val="300"/>
        </w:trPr>
        <w:tc>
          <w:tcPr>
            <w:tcW w:w="793" w:type="dxa"/>
            <w:tcBorders>
              <w:top w:val="nil"/>
              <w:left w:val="nil"/>
              <w:bottom w:val="nil"/>
              <w:right w:val="nil"/>
            </w:tcBorders>
            <w:noWrap/>
            <w:vAlign w:val="bottom"/>
            <w:hideMark/>
          </w:tcPr>
          <w:p w14:paraId="71D0978B"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6A529745"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15387</w:t>
            </w:r>
          </w:p>
        </w:tc>
        <w:tc>
          <w:tcPr>
            <w:tcW w:w="1146" w:type="dxa"/>
            <w:tcBorders>
              <w:top w:val="nil"/>
              <w:left w:val="nil"/>
              <w:bottom w:val="nil"/>
              <w:right w:val="nil"/>
            </w:tcBorders>
            <w:noWrap/>
            <w:vAlign w:val="bottom"/>
            <w:hideMark/>
          </w:tcPr>
          <w:p w14:paraId="7D8221EE"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045CAEE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Trotter's Whoa &amp; Go</w:t>
            </w:r>
          </w:p>
        </w:tc>
        <w:tc>
          <w:tcPr>
            <w:tcW w:w="1180" w:type="dxa"/>
            <w:tcBorders>
              <w:top w:val="nil"/>
              <w:left w:val="nil"/>
              <w:bottom w:val="nil"/>
              <w:right w:val="nil"/>
            </w:tcBorders>
            <w:noWrap/>
            <w:vAlign w:val="bottom"/>
            <w:hideMark/>
          </w:tcPr>
          <w:p w14:paraId="72AFC9E2"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664.69</w:t>
            </w:r>
          </w:p>
        </w:tc>
      </w:tr>
      <w:tr w:rsidR="00B519C5" w:rsidRPr="001A484B" w14:paraId="05E13E8B" w14:textId="77777777" w:rsidTr="00C9770B">
        <w:trPr>
          <w:trHeight w:val="300"/>
        </w:trPr>
        <w:tc>
          <w:tcPr>
            <w:tcW w:w="793" w:type="dxa"/>
            <w:tcBorders>
              <w:top w:val="nil"/>
              <w:left w:val="nil"/>
              <w:bottom w:val="nil"/>
              <w:right w:val="nil"/>
            </w:tcBorders>
            <w:noWrap/>
            <w:vAlign w:val="bottom"/>
            <w:hideMark/>
          </w:tcPr>
          <w:p w14:paraId="3801B5BD"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34A5F106"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5D1C3318"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1DE0F73D"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Fuel</w:t>
            </w:r>
          </w:p>
        </w:tc>
        <w:tc>
          <w:tcPr>
            <w:tcW w:w="1180" w:type="dxa"/>
            <w:tcBorders>
              <w:top w:val="nil"/>
              <w:left w:val="nil"/>
              <w:bottom w:val="nil"/>
              <w:right w:val="nil"/>
            </w:tcBorders>
            <w:noWrap/>
            <w:vAlign w:val="bottom"/>
            <w:hideMark/>
          </w:tcPr>
          <w:p w14:paraId="5A7998A1" w14:textId="77777777" w:rsidR="00B519C5" w:rsidRPr="001A484B" w:rsidRDefault="00B519C5" w:rsidP="00C9770B">
            <w:pPr>
              <w:jc w:val="left"/>
              <w:rPr>
                <w:rFonts w:ascii="Arial" w:hAnsi="Arial" w:cs="Arial"/>
                <w:color w:val="000000"/>
                <w:sz w:val="18"/>
                <w:szCs w:val="18"/>
              </w:rPr>
            </w:pPr>
          </w:p>
        </w:tc>
      </w:tr>
      <w:tr w:rsidR="00B519C5" w:rsidRPr="001A484B" w14:paraId="2B8F8BA0" w14:textId="77777777" w:rsidTr="00C9770B">
        <w:trPr>
          <w:trHeight w:val="300"/>
        </w:trPr>
        <w:tc>
          <w:tcPr>
            <w:tcW w:w="793" w:type="dxa"/>
            <w:tcBorders>
              <w:top w:val="nil"/>
              <w:left w:val="nil"/>
              <w:bottom w:val="nil"/>
              <w:right w:val="nil"/>
            </w:tcBorders>
            <w:noWrap/>
            <w:vAlign w:val="bottom"/>
            <w:hideMark/>
          </w:tcPr>
          <w:p w14:paraId="2D291D1C"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1D4E8102"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15388</w:t>
            </w:r>
          </w:p>
        </w:tc>
        <w:tc>
          <w:tcPr>
            <w:tcW w:w="1146" w:type="dxa"/>
            <w:tcBorders>
              <w:top w:val="nil"/>
              <w:left w:val="nil"/>
              <w:bottom w:val="nil"/>
              <w:right w:val="nil"/>
            </w:tcBorders>
            <w:noWrap/>
            <w:vAlign w:val="bottom"/>
            <w:hideMark/>
          </w:tcPr>
          <w:p w14:paraId="67B7E84A" w14:textId="77777777" w:rsidR="00B519C5" w:rsidRPr="001A484B" w:rsidRDefault="00B519C5" w:rsidP="00C9770B">
            <w:pPr>
              <w:jc w:val="center"/>
              <w:rPr>
                <w:rFonts w:ascii="Arial" w:hAnsi="Arial" w:cs="Arial"/>
                <w:color w:val="000000"/>
                <w:sz w:val="18"/>
                <w:szCs w:val="18"/>
              </w:rPr>
            </w:pPr>
            <w:r w:rsidRPr="001A484B">
              <w:rPr>
                <w:rFonts w:ascii="Arial" w:hAnsi="Arial" w:cs="Arial"/>
                <w:color w:val="000000"/>
                <w:sz w:val="18"/>
                <w:szCs w:val="18"/>
              </w:rPr>
              <w:t>9/8/2026</w:t>
            </w:r>
          </w:p>
        </w:tc>
        <w:tc>
          <w:tcPr>
            <w:tcW w:w="3580" w:type="dxa"/>
            <w:tcBorders>
              <w:top w:val="nil"/>
              <w:left w:val="nil"/>
              <w:bottom w:val="nil"/>
              <w:right w:val="nil"/>
            </w:tcBorders>
            <w:noWrap/>
            <w:vAlign w:val="bottom"/>
            <w:hideMark/>
          </w:tcPr>
          <w:p w14:paraId="1557526D"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Sargent Tire</w:t>
            </w:r>
          </w:p>
        </w:tc>
        <w:tc>
          <w:tcPr>
            <w:tcW w:w="1180" w:type="dxa"/>
            <w:tcBorders>
              <w:top w:val="nil"/>
              <w:left w:val="nil"/>
              <w:bottom w:val="nil"/>
              <w:right w:val="nil"/>
            </w:tcBorders>
            <w:noWrap/>
            <w:vAlign w:val="bottom"/>
            <w:hideMark/>
          </w:tcPr>
          <w:p w14:paraId="5201D685" w14:textId="77777777" w:rsidR="00B519C5" w:rsidRPr="001A484B" w:rsidRDefault="00B519C5" w:rsidP="00C9770B">
            <w:pPr>
              <w:jc w:val="right"/>
              <w:rPr>
                <w:rFonts w:ascii="Arial" w:hAnsi="Arial" w:cs="Arial"/>
                <w:color w:val="000000"/>
                <w:sz w:val="18"/>
                <w:szCs w:val="18"/>
              </w:rPr>
            </w:pPr>
            <w:r w:rsidRPr="001A484B">
              <w:rPr>
                <w:rFonts w:ascii="Arial" w:hAnsi="Arial" w:cs="Arial"/>
                <w:color w:val="000000"/>
                <w:sz w:val="18"/>
                <w:szCs w:val="18"/>
              </w:rPr>
              <w:t>140.00</w:t>
            </w:r>
          </w:p>
        </w:tc>
      </w:tr>
      <w:tr w:rsidR="00B519C5" w:rsidRPr="001A484B" w14:paraId="358A6D81" w14:textId="77777777" w:rsidTr="00C9770B">
        <w:trPr>
          <w:trHeight w:val="300"/>
        </w:trPr>
        <w:tc>
          <w:tcPr>
            <w:tcW w:w="793" w:type="dxa"/>
            <w:tcBorders>
              <w:top w:val="nil"/>
              <w:left w:val="nil"/>
              <w:bottom w:val="nil"/>
              <w:right w:val="nil"/>
            </w:tcBorders>
            <w:noWrap/>
            <w:vAlign w:val="bottom"/>
            <w:hideMark/>
          </w:tcPr>
          <w:p w14:paraId="3CEC54C3" w14:textId="77777777" w:rsidR="00B519C5" w:rsidRPr="001A484B" w:rsidRDefault="00B519C5" w:rsidP="00C9770B">
            <w:pPr>
              <w:jc w:val="right"/>
              <w:rPr>
                <w:rFonts w:ascii="Arial" w:hAnsi="Arial" w:cs="Arial"/>
                <w:color w:val="000000"/>
                <w:sz w:val="18"/>
                <w:szCs w:val="18"/>
              </w:rPr>
            </w:pPr>
          </w:p>
        </w:tc>
        <w:tc>
          <w:tcPr>
            <w:tcW w:w="1101" w:type="dxa"/>
            <w:tcBorders>
              <w:top w:val="nil"/>
              <w:left w:val="nil"/>
              <w:bottom w:val="nil"/>
              <w:right w:val="nil"/>
            </w:tcBorders>
            <w:noWrap/>
            <w:vAlign w:val="bottom"/>
            <w:hideMark/>
          </w:tcPr>
          <w:p w14:paraId="517C9C4C"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3484F92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w:t>
            </w:r>
          </w:p>
        </w:tc>
        <w:tc>
          <w:tcPr>
            <w:tcW w:w="3580" w:type="dxa"/>
            <w:tcBorders>
              <w:top w:val="nil"/>
              <w:left w:val="nil"/>
              <w:bottom w:val="nil"/>
              <w:right w:val="nil"/>
            </w:tcBorders>
            <w:noWrap/>
            <w:vAlign w:val="bottom"/>
            <w:hideMark/>
          </w:tcPr>
          <w:p w14:paraId="6C58574A"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 xml:space="preserve">     Vehicle Maintenance</w:t>
            </w:r>
          </w:p>
        </w:tc>
        <w:tc>
          <w:tcPr>
            <w:tcW w:w="1180" w:type="dxa"/>
            <w:tcBorders>
              <w:top w:val="nil"/>
              <w:left w:val="nil"/>
              <w:bottom w:val="nil"/>
              <w:right w:val="nil"/>
            </w:tcBorders>
            <w:noWrap/>
            <w:vAlign w:val="bottom"/>
            <w:hideMark/>
          </w:tcPr>
          <w:p w14:paraId="14199C36" w14:textId="77777777" w:rsidR="00B519C5" w:rsidRPr="001A484B" w:rsidRDefault="00B519C5" w:rsidP="00C9770B">
            <w:pPr>
              <w:jc w:val="left"/>
              <w:rPr>
                <w:rFonts w:ascii="Arial" w:hAnsi="Arial" w:cs="Arial"/>
                <w:color w:val="000000"/>
                <w:sz w:val="18"/>
                <w:szCs w:val="18"/>
              </w:rPr>
            </w:pPr>
          </w:p>
        </w:tc>
      </w:tr>
      <w:tr w:rsidR="00B519C5" w:rsidRPr="001A484B" w14:paraId="5C3415F8" w14:textId="77777777" w:rsidTr="00C9770B">
        <w:trPr>
          <w:trHeight w:val="300"/>
        </w:trPr>
        <w:tc>
          <w:tcPr>
            <w:tcW w:w="793" w:type="dxa"/>
            <w:tcBorders>
              <w:top w:val="nil"/>
              <w:left w:val="nil"/>
              <w:bottom w:val="nil"/>
              <w:right w:val="nil"/>
            </w:tcBorders>
            <w:noWrap/>
            <w:vAlign w:val="bottom"/>
            <w:hideMark/>
          </w:tcPr>
          <w:p w14:paraId="1A97B5F2" w14:textId="77777777" w:rsidR="00B519C5" w:rsidRPr="001A484B" w:rsidRDefault="00B519C5" w:rsidP="00C9770B">
            <w:pPr>
              <w:jc w:val="left"/>
            </w:pPr>
          </w:p>
        </w:tc>
        <w:tc>
          <w:tcPr>
            <w:tcW w:w="1101" w:type="dxa"/>
            <w:tcBorders>
              <w:top w:val="nil"/>
              <w:left w:val="nil"/>
              <w:bottom w:val="nil"/>
              <w:right w:val="nil"/>
            </w:tcBorders>
            <w:noWrap/>
            <w:vAlign w:val="bottom"/>
            <w:hideMark/>
          </w:tcPr>
          <w:p w14:paraId="492BD4B6" w14:textId="77777777" w:rsidR="00B519C5" w:rsidRPr="001A484B" w:rsidRDefault="00B519C5" w:rsidP="00C9770B">
            <w:pPr>
              <w:jc w:val="left"/>
            </w:pPr>
          </w:p>
        </w:tc>
        <w:tc>
          <w:tcPr>
            <w:tcW w:w="1146" w:type="dxa"/>
            <w:tcBorders>
              <w:top w:val="nil"/>
              <w:left w:val="nil"/>
              <w:bottom w:val="nil"/>
              <w:right w:val="nil"/>
            </w:tcBorders>
            <w:noWrap/>
            <w:vAlign w:val="bottom"/>
            <w:hideMark/>
          </w:tcPr>
          <w:p w14:paraId="318C351E" w14:textId="77777777" w:rsidR="00B519C5" w:rsidRPr="001A484B" w:rsidRDefault="00B519C5" w:rsidP="00C9770B">
            <w:pPr>
              <w:jc w:val="left"/>
            </w:pPr>
          </w:p>
        </w:tc>
        <w:tc>
          <w:tcPr>
            <w:tcW w:w="3580" w:type="dxa"/>
            <w:tcBorders>
              <w:top w:val="nil"/>
              <w:left w:val="nil"/>
              <w:bottom w:val="nil"/>
              <w:right w:val="nil"/>
            </w:tcBorders>
            <w:noWrap/>
            <w:vAlign w:val="bottom"/>
            <w:hideMark/>
          </w:tcPr>
          <w:p w14:paraId="6ADE820F" w14:textId="77777777" w:rsidR="00B519C5" w:rsidRPr="001A484B" w:rsidRDefault="00B519C5" w:rsidP="00C9770B">
            <w:pPr>
              <w:jc w:val="left"/>
              <w:rPr>
                <w:rFonts w:ascii="Arial" w:hAnsi="Arial" w:cs="Arial"/>
                <w:color w:val="000000"/>
                <w:sz w:val="18"/>
                <w:szCs w:val="18"/>
              </w:rPr>
            </w:pPr>
            <w:r w:rsidRPr="001A484B">
              <w:rPr>
                <w:rFonts w:ascii="Arial" w:hAnsi="Arial" w:cs="Arial"/>
                <w:color w:val="000000"/>
                <w:sz w:val="18"/>
                <w:szCs w:val="18"/>
              </w:rPr>
              <w:t>August Utility Payroll</w:t>
            </w:r>
          </w:p>
        </w:tc>
        <w:tc>
          <w:tcPr>
            <w:tcW w:w="1180" w:type="dxa"/>
            <w:tcBorders>
              <w:top w:val="nil"/>
              <w:left w:val="nil"/>
              <w:bottom w:val="nil"/>
              <w:right w:val="nil"/>
            </w:tcBorders>
            <w:noWrap/>
            <w:vAlign w:val="bottom"/>
            <w:hideMark/>
          </w:tcPr>
          <w:p w14:paraId="75306232" w14:textId="77777777" w:rsidR="00B519C5" w:rsidRPr="001A484B" w:rsidRDefault="00B519C5" w:rsidP="00C9770B">
            <w:pPr>
              <w:jc w:val="right"/>
              <w:rPr>
                <w:rFonts w:ascii="Aptos Narrow" w:hAnsi="Aptos Narrow"/>
                <w:color w:val="000000"/>
                <w:sz w:val="22"/>
                <w:szCs w:val="22"/>
              </w:rPr>
            </w:pPr>
            <w:r w:rsidRPr="001A484B">
              <w:rPr>
                <w:rFonts w:ascii="Aptos Narrow" w:hAnsi="Aptos Narrow"/>
                <w:color w:val="000000"/>
                <w:sz w:val="22"/>
                <w:szCs w:val="22"/>
              </w:rPr>
              <w:t>12,718.63</w:t>
            </w:r>
          </w:p>
        </w:tc>
      </w:tr>
    </w:tbl>
    <w:p w14:paraId="553BA408" w14:textId="77777777" w:rsidR="00B519C5" w:rsidRDefault="00B519C5" w:rsidP="00B519C5">
      <w:pPr>
        <w:tabs>
          <w:tab w:val="left" w:pos="5040"/>
          <w:tab w:val="right" w:leader="underscore" w:pos="9360"/>
        </w:tabs>
        <w:rPr>
          <w:rFonts w:ascii="Arial" w:hAnsi="Arial" w:cs="Arial"/>
          <w:sz w:val="22"/>
          <w:szCs w:val="22"/>
        </w:rPr>
      </w:pPr>
    </w:p>
    <w:p w14:paraId="6C10B80C" w14:textId="77777777" w:rsidR="00B519C5" w:rsidRDefault="00B519C5" w:rsidP="00B519C5">
      <w:pPr>
        <w:tabs>
          <w:tab w:val="left" w:pos="5040"/>
          <w:tab w:val="right" w:leader="underscore" w:pos="9360"/>
        </w:tabs>
        <w:rPr>
          <w:rFonts w:ascii="Arial" w:hAnsi="Arial" w:cs="Arial"/>
          <w:sz w:val="22"/>
          <w:szCs w:val="22"/>
        </w:rPr>
      </w:pPr>
    </w:p>
    <w:p w14:paraId="587188D6" w14:textId="77777777" w:rsidR="00B519C5" w:rsidRDefault="00B519C5" w:rsidP="00B519C5">
      <w:pPr>
        <w:tabs>
          <w:tab w:val="left" w:pos="5040"/>
          <w:tab w:val="right" w:leader="underscore" w:pos="9360"/>
        </w:tabs>
        <w:rPr>
          <w:rFonts w:ascii="Arial" w:hAnsi="Arial" w:cs="Arial"/>
          <w:sz w:val="22"/>
          <w:szCs w:val="22"/>
        </w:rPr>
      </w:pPr>
    </w:p>
    <w:p w14:paraId="169B69EA" w14:textId="77777777" w:rsidR="00B519C5" w:rsidRDefault="00B519C5" w:rsidP="00B519C5">
      <w:pPr>
        <w:tabs>
          <w:tab w:val="left" w:pos="5040"/>
          <w:tab w:val="right" w:leader="underscore" w:pos="9360"/>
        </w:tabs>
        <w:rPr>
          <w:rFonts w:ascii="Arial" w:hAnsi="Arial" w:cs="Arial"/>
          <w:sz w:val="22"/>
          <w:szCs w:val="22"/>
        </w:rPr>
      </w:pPr>
    </w:p>
    <w:p w14:paraId="334E3A7C" w14:textId="77777777" w:rsidR="005E28BC" w:rsidRDefault="005E28BC"/>
    <w:sectPr w:rsidR="005E28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9C5"/>
    <w:rsid w:val="0034398D"/>
    <w:rsid w:val="00432F6B"/>
    <w:rsid w:val="005E28BC"/>
    <w:rsid w:val="005F07E5"/>
    <w:rsid w:val="00B519C5"/>
    <w:rsid w:val="00C42B92"/>
    <w:rsid w:val="00D60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79A1A"/>
  <w15:chartTrackingRefBased/>
  <w15:docId w15:val="{3FED5540-D3D2-455B-88A7-0F5DC759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9C5"/>
    <w:pPr>
      <w:spacing w:after="0" w:line="240" w:lineRule="auto"/>
      <w:jc w:val="both"/>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519C5"/>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519C5"/>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519C5"/>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519C5"/>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519C5"/>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519C5"/>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519C5"/>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519C5"/>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519C5"/>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1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9C5"/>
    <w:rPr>
      <w:rFonts w:eastAsiaTheme="majorEastAsia" w:cstheme="majorBidi"/>
      <w:color w:val="272727" w:themeColor="text1" w:themeTint="D8"/>
    </w:rPr>
  </w:style>
  <w:style w:type="paragraph" w:styleId="Title">
    <w:name w:val="Title"/>
    <w:basedOn w:val="Normal"/>
    <w:next w:val="Normal"/>
    <w:link w:val="TitleChar"/>
    <w:qFormat/>
    <w:rsid w:val="00B519C5"/>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rsid w:val="00B51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9C5"/>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51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9C5"/>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519C5"/>
    <w:rPr>
      <w:i/>
      <w:iCs/>
      <w:color w:val="404040" w:themeColor="text1" w:themeTint="BF"/>
    </w:rPr>
  </w:style>
  <w:style w:type="paragraph" w:styleId="ListParagraph">
    <w:name w:val="List Paragraph"/>
    <w:basedOn w:val="Normal"/>
    <w:uiPriority w:val="34"/>
    <w:qFormat/>
    <w:rsid w:val="00B519C5"/>
    <w:pPr>
      <w:spacing w:after="160" w:line="278" w:lineRule="auto"/>
      <w:ind w:left="720"/>
      <w:contextualSpacing/>
      <w:jc w:val="left"/>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B519C5"/>
    <w:rPr>
      <w:i/>
      <w:iCs/>
      <w:color w:val="0F4761" w:themeColor="accent1" w:themeShade="BF"/>
    </w:rPr>
  </w:style>
  <w:style w:type="paragraph" w:styleId="IntenseQuote">
    <w:name w:val="Intense Quote"/>
    <w:basedOn w:val="Normal"/>
    <w:next w:val="Normal"/>
    <w:link w:val="IntenseQuoteChar"/>
    <w:uiPriority w:val="30"/>
    <w:qFormat/>
    <w:rsid w:val="00B519C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519C5"/>
    <w:rPr>
      <w:i/>
      <w:iCs/>
      <w:color w:val="0F4761" w:themeColor="accent1" w:themeShade="BF"/>
    </w:rPr>
  </w:style>
  <w:style w:type="character" w:styleId="IntenseReference">
    <w:name w:val="Intense Reference"/>
    <w:basedOn w:val="DefaultParagraphFont"/>
    <w:uiPriority w:val="32"/>
    <w:qFormat/>
    <w:rsid w:val="00B519C5"/>
    <w:rPr>
      <w:b/>
      <w:bCs/>
      <w:smallCaps/>
      <w:color w:val="0F4761" w:themeColor="accent1" w:themeShade="BF"/>
      <w:spacing w:val="5"/>
    </w:rPr>
  </w:style>
  <w:style w:type="paragraph" w:styleId="BodyText">
    <w:name w:val="Body Text"/>
    <w:basedOn w:val="Normal"/>
    <w:link w:val="BodyTextChar"/>
    <w:rsid w:val="00B519C5"/>
    <w:rPr>
      <w:sz w:val="24"/>
    </w:rPr>
  </w:style>
  <w:style w:type="character" w:customStyle="1" w:styleId="BodyTextChar">
    <w:name w:val="Body Text Char"/>
    <w:basedOn w:val="DefaultParagraphFont"/>
    <w:link w:val="BodyText"/>
    <w:rsid w:val="00B519C5"/>
    <w:rPr>
      <w:rFonts w:ascii="Times New Roman" w:eastAsia="Times New Roman" w:hAnsi="Times New Roman" w:cs="Times New Roman"/>
      <w:kern w:val="0"/>
      <w:szCs w:val="20"/>
      <w14:ligatures w14:val="none"/>
    </w:rPr>
  </w:style>
  <w:style w:type="paragraph" w:styleId="PlainText">
    <w:name w:val="Plain Text"/>
    <w:basedOn w:val="Normal"/>
    <w:link w:val="PlainTextChar"/>
    <w:uiPriority w:val="99"/>
    <w:unhideWhenUsed/>
    <w:rsid w:val="00B519C5"/>
    <w:pPr>
      <w:jc w:val="left"/>
    </w:pPr>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B519C5"/>
    <w:rPr>
      <w:rFonts w:ascii="Calibri" w:hAnsi="Calibri" w:cs="Consolas"/>
      <w:kern w:val="0"/>
      <w:sz w:val="22"/>
      <w:szCs w:val="21"/>
      <w14:ligatures w14:val="none"/>
    </w:rPr>
  </w:style>
  <w:style w:type="paragraph" w:styleId="NormalWeb">
    <w:name w:val="Normal (Web)"/>
    <w:basedOn w:val="Normal"/>
    <w:uiPriority w:val="99"/>
    <w:unhideWhenUsed/>
    <w:rsid w:val="00B519C5"/>
    <w:pPr>
      <w:spacing w:before="100" w:beforeAutospacing="1" w:after="100" w:afterAutospacing="1"/>
      <w:jc w:val="left"/>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1212</Words>
  <Characters>6914</Characters>
  <Application>Microsoft Office Word</Application>
  <DocSecurity>0</DocSecurity>
  <Lines>57</Lines>
  <Paragraphs>16</Paragraphs>
  <ScaleCrop>false</ScaleCrop>
  <Company/>
  <LinksUpToDate>false</LinksUpToDate>
  <CharactersWithSpaces>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Gwenda Horky</dc:creator>
  <cp:keywords/>
  <dc:description/>
  <cp:lastModifiedBy>Gwenda Horky</cp:lastModifiedBy>
  <cp:revision>1</cp:revision>
  <dcterms:created xsi:type="dcterms:W3CDTF">2026-10-21T19:59:00Z</dcterms:created>
  <dcterms:modified xsi:type="dcterms:W3CDTF">2026-10-21T20:00:00Z</dcterms:modified>
</cp:coreProperties>
</file>